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31691380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</w:r>
      <w:r w:rsidR="00367F01">
        <w:rPr>
          <w:rFonts w:ascii="Corbel" w:hAnsi="Corbel"/>
        </w:rPr>
        <w:t xml:space="preserve">Stage: Foundation Year </w:t>
      </w:r>
      <w:r w:rsidR="00D577D4">
        <w:rPr>
          <w:rFonts w:ascii="Corbel" w:hAnsi="Corbel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E75460" w:rsidRPr="00E75460" w14:paraId="503A2ED5" w14:textId="77777777" w:rsidTr="00E75460">
        <w:tc>
          <w:tcPr>
            <w:tcW w:w="1682" w:type="dxa"/>
          </w:tcPr>
          <w:p w14:paraId="745616BD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0A67151C" w14:textId="02F974EA" w:rsidR="00E75460" w:rsidRPr="00E75460" w:rsidRDefault="00F66DC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7</w:t>
            </w:r>
          </w:p>
        </w:tc>
        <w:tc>
          <w:tcPr>
            <w:tcW w:w="2842" w:type="dxa"/>
          </w:tcPr>
          <w:p w14:paraId="34BF913D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6DAF7A6A" w14:textId="004468A9" w:rsidR="00F66DC8" w:rsidRPr="00F66DC8" w:rsidRDefault="00F66DC8" w:rsidP="00F66DC8">
            <w:pPr>
              <w:rPr>
                <w:rFonts w:ascii="Corbel" w:hAnsi="Corbel"/>
                <w:color w:val="000000" w:themeColor="text1"/>
              </w:rPr>
            </w:pPr>
            <w:r w:rsidRPr="00F66DC8">
              <w:rPr>
                <w:rFonts w:ascii="Corbel" w:hAnsi="Corbel"/>
                <w:color w:val="000000" w:themeColor="text1"/>
              </w:rPr>
              <w:t>I understand the vocabulary of one</w:t>
            </w:r>
            <w:r>
              <w:rPr>
                <w:rFonts w:ascii="Corbel" w:hAnsi="Corbel"/>
                <w:color w:val="000000" w:themeColor="text1"/>
              </w:rPr>
              <w:t xml:space="preserve"> less</w:t>
            </w:r>
            <w:r w:rsidRPr="00F66DC8">
              <w:rPr>
                <w:rFonts w:ascii="Corbel" w:hAnsi="Corbel"/>
                <w:color w:val="000000" w:themeColor="text1"/>
              </w:rPr>
              <w:t xml:space="preserve"> when using a group of up to ten objects</w:t>
            </w:r>
            <w:r w:rsidR="00495971">
              <w:rPr>
                <w:rFonts w:ascii="Corbel" w:hAnsi="Corbel"/>
                <w:color w:val="000000" w:themeColor="text1"/>
              </w:rPr>
              <w:t>.</w:t>
            </w:r>
          </w:p>
          <w:p w14:paraId="7FF818D5" w14:textId="77777777" w:rsidR="00F66DC8" w:rsidRPr="00F66DC8" w:rsidRDefault="00F66DC8" w:rsidP="00F66DC8">
            <w:pPr>
              <w:rPr>
                <w:rFonts w:ascii="Corbel" w:hAnsi="Corbel"/>
                <w:color w:val="000000" w:themeColor="text1"/>
              </w:rPr>
            </w:pPr>
          </w:p>
          <w:p w14:paraId="6BDDABF9" w14:textId="77777777" w:rsidR="00F66DC8" w:rsidRPr="00F66DC8" w:rsidRDefault="00F66DC8" w:rsidP="00F66DC8">
            <w:pPr>
              <w:rPr>
                <w:rFonts w:ascii="Corbel" w:hAnsi="Corbel"/>
                <w:color w:val="000000" w:themeColor="text1"/>
              </w:rPr>
            </w:pPr>
          </w:p>
          <w:p w14:paraId="321B4E64" w14:textId="77777777" w:rsidR="00F66DC8" w:rsidRPr="00F66DC8" w:rsidRDefault="00F66DC8" w:rsidP="00F66DC8">
            <w:pPr>
              <w:rPr>
                <w:rFonts w:ascii="Corbel" w:hAnsi="Corbel"/>
                <w:color w:val="000000" w:themeColor="text1"/>
              </w:rPr>
            </w:pPr>
          </w:p>
          <w:p w14:paraId="5C9B3190" w14:textId="3C36DFB5" w:rsidR="00F66DC8" w:rsidRPr="00F66DC8" w:rsidRDefault="00F66DC8" w:rsidP="00F66DC8">
            <w:pPr>
              <w:rPr>
                <w:rFonts w:ascii="Corbel" w:hAnsi="Corbel"/>
                <w:color w:val="000000" w:themeColor="text1"/>
              </w:rPr>
            </w:pPr>
            <w:r w:rsidRPr="00F66DC8"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D044BE">
              <w:rPr>
                <w:rFonts w:ascii="Corbel" w:hAnsi="Corbel"/>
                <w:color w:val="000000" w:themeColor="text1"/>
              </w:rPr>
              <w:t>subtract</w:t>
            </w:r>
            <w:r w:rsidRPr="00F66DC8">
              <w:rPr>
                <w:rFonts w:ascii="Corbel" w:hAnsi="Corbel"/>
                <w:color w:val="000000" w:themeColor="text1"/>
              </w:rPr>
              <w:t xml:space="preserve"> two single-digit numbers.</w:t>
            </w:r>
          </w:p>
          <w:p w14:paraId="1172448F" w14:textId="77777777" w:rsidR="00280045" w:rsidRPr="00280045" w:rsidRDefault="00F66DC8" w:rsidP="00280045">
            <w:pPr>
              <w:rPr>
                <w:rFonts w:ascii="Corbel" w:hAnsi="Corbel"/>
                <w:color w:val="000000" w:themeColor="text1"/>
              </w:rPr>
            </w:pPr>
            <w:r w:rsidRPr="00F66DC8">
              <w:rPr>
                <w:rFonts w:ascii="Corbel" w:hAnsi="Corbel"/>
                <w:color w:val="000000" w:themeColor="text1"/>
              </w:rPr>
              <w:t xml:space="preserve">To understand vocabulary relating to </w:t>
            </w:r>
            <w:r w:rsidR="00D044BE">
              <w:rPr>
                <w:rFonts w:ascii="Corbel" w:hAnsi="Corbel"/>
                <w:color w:val="000000" w:themeColor="text1"/>
              </w:rPr>
              <w:t>subtraction</w:t>
            </w:r>
            <w:r w:rsidRPr="00F66DC8">
              <w:rPr>
                <w:rFonts w:ascii="Corbel" w:hAnsi="Corbel"/>
                <w:color w:val="000000" w:themeColor="text1"/>
              </w:rPr>
              <w:t xml:space="preserve">; </w:t>
            </w:r>
            <w:r w:rsidR="00280045" w:rsidRPr="00280045">
              <w:rPr>
                <w:rFonts w:ascii="Corbel" w:hAnsi="Corbel"/>
                <w:color w:val="000000" w:themeColor="text1"/>
              </w:rPr>
              <w:t>take away, leave, how many</w:t>
            </w:r>
          </w:p>
          <w:p w14:paraId="4300E85C" w14:textId="77777777" w:rsidR="00350D5B" w:rsidRDefault="00280045" w:rsidP="00280045">
            <w:pPr>
              <w:rPr>
                <w:rFonts w:ascii="Corbel" w:hAnsi="Corbel"/>
                <w:color w:val="000000" w:themeColor="text1"/>
              </w:rPr>
            </w:pPr>
            <w:r w:rsidRPr="00280045">
              <w:rPr>
                <w:rFonts w:ascii="Corbel" w:hAnsi="Corbel"/>
                <w:color w:val="000000" w:themeColor="text1"/>
              </w:rPr>
              <w:t>are left?</w:t>
            </w:r>
          </w:p>
          <w:p w14:paraId="1A516707" w14:textId="77777777" w:rsidR="005A5164" w:rsidRDefault="005A5164" w:rsidP="0028004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the smallest number must be taken away from the largest number. </w:t>
            </w:r>
          </w:p>
          <w:p w14:paraId="175E5B06" w14:textId="77777777" w:rsidR="00134E4E" w:rsidRDefault="00134E4E" w:rsidP="00280045">
            <w:pPr>
              <w:rPr>
                <w:rFonts w:ascii="Corbel" w:hAnsi="Corbel"/>
                <w:color w:val="000000" w:themeColor="text1"/>
              </w:rPr>
            </w:pPr>
          </w:p>
          <w:p w14:paraId="1612E279" w14:textId="551EDF5C" w:rsidR="00134E4E" w:rsidRDefault="003B7571" w:rsidP="0028004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A7BF7">
              <w:rPr>
                <w:rFonts w:ascii="Corbel" w:hAnsi="Corbel"/>
                <w:color w:val="000000" w:themeColor="text1"/>
              </w:rPr>
              <w:t xml:space="preserve">understand </w:t>
            </w:r>
            <w:r w:rsidR="0022409F">
              <w:rPr>
                <w:rFonts w:ascii="Corbel" w:hAnsi="Corbel"/>
                <w:color w:val="000000" w:themeColor="text1"/>
              </w:rPr>
              <w:t xml:space="preserve">how to </w:t>
            </w:r>
            <w:r w:rsidR="00E60DE0">
              <w:rPr>
                <w:rFonts w:ascii="Corbel" w:hAnsi="Corbel"/>
                <w:color w:val="000000" w:themeColor="text1"/>
              </w:rPr>
              <w:t>use time related vocabulary</w:t>
            </w:r>
            <w:r w:rsidR="00ED39F7">
              <w:rPr>
                <w:rFonts w:ascii="Corbel" w:hAnsi="Corbel"/>
                <w:color w:val="000000" w:themeColor="text1"/>
              </w:rPr>
              <w:t>, before</w:t>
            </w:r>
            <w:r w:rsidR="00D4378B">
              <w:rPr>
                <w:rFonts w:ascii="Corbel" w:hAnsi="Corbel"/>
                <w:color w:val="000000" w:themeColor="text1"/>
              </w:rPr>
              <w:t>,</w:t>
            </w:r>
            <w:r w:rsidR="00ED39F7">
              <w:rPr>
                <w:rFonts w:ascii="Corbel" w:hAnsi="Corbel"/>
                <w:color w:val="000000" w:themeColor="text1"/>
              </w:rPr>
              <w:t xml:space="preserve"> </w:t>
            </w:r>
            <w:r w:rsidR="00D4378B">
              <w:rPr>
                <w:rFonts w:ascii="Corbel" w:hAnsi="Corbel"/>
                <w:color w:val="000000" w:themeColor="text1"/>
              </w:rPr>
              <w:t xml:space="preserve">after, </w:t>
            </w:r>
            <w:r w:rsidR="00ED39F7">
              <w:rPr>
                <w:rFonts w:ascii="Corbel" w:hAnsi="Corbel"/>
                <w:color w:val="000000" w:themeColor="text1"/>
              </w:rPr>
              <w:t>next</w:t>
            </w:r>
            <w:r w:rsidR="00D4378B">
              <w:rPr>
                <w:rFonts w:ascii="Corbel" w:hAnsi="Corbel"/>
                <w:color w:val="000000" w:themeColor="text1"/>
              </w:rPr>
              <w:t xml:space="preserve">, last, now, day, morning, afternoon, evening and night </w:t>
            </w:r>
            <w:r w:rsidR="00ED39F7">
              <w:rPr>
                <w:rFonts w:ascii="Corbel" w:hAnsi="Corbel"/>
                <w:color w:val="000000" w:themeColor="text1"/>
              </w:rPr>
              <w:t>t</w:t>
            </w:r>
            <w:r w:rsidR="00D4378B">
              <w:rPr>
                <w:rFonts w:ascii="Corbel" w:hAnsi="Corbel"/>
                <w:color w:val="000000" w:themeColor="text1"/>
              </w:rPr>
              <w:t>o</w:t>
            </w:r>
            <w:r w:rsidR="00ED39F7">
              <w:rPr>
                <w:rFonts w:ascii="Corbel" w:hAnsi="Corbel"/>
                <w:color w:val="000000" w:themeColor="text1"/>
              </w:rPr>
              <w:t xml:space="preserve"> s</w:t>
            </w:r>
            <w:r w:rsidR="00D4378B">
              <w:rPr>
                <w:rFonts w:ascii="Corbel" w:hAnsi="Corbel"/>
                <w:color w:val="000000" w:themeColor="text1"/>
              </w:rPr>
              <w:t>equence</w:t>
            </w:r>
            <w:r w:rsidR="00ED39F7">
              <w:rPr>
                <w:rFonts w:ascii="Corbel" w:hAnsi="Corbel"/>
                <w:color w:val="000000" w:themeColor="text1"/>
              </w:rPr>
              <w:t xml:space="preserve"> </w:t>
            </w:r>
            <w:r w:rsidR="00723912">
              <w:rPr>
                <w:rFonts w:ascii="Corbel" w:hAnsi="Corbel"/>
                <w:color w:val="000000" w:themeColor="text1"/>
              </w:rPr>
              <w:t xml:space="preserve">familiar </w:t>
            </w:r>
            <w:r w:rsidR="00ED39F7">
              <w:rPr>
                <w:rFonts w:ascii="Corbel" w:hAnsi="Corbel"/>
                <w:color w:val="000000" w:themeColor="text1"/>
              </w:rPr>
              <w:t>events</w:t>
            </w:r>
            <w:r w:rsidR="0022409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0A43891" w14:textId="77777777" w:rsidR="00D625B0" w:rsidRDefault="00D625B0" w:rsidP="00280045">
            <w:pPr>
              <w:rPr>
                <w:rFonts w:ascii="Corbel" w:hAnsi="Corbel"/>
                <w:color w:val="000000" w:themeColor="text1"/>
              </w:rPr>
            </w:pPr>
          </w:p>
          <w:p w14:paraId="199F00B9" w14:textId="4E409CA9" w:rsidR="00D625B0" w:rsidRDefault="00D4378B" w:rsidP="0028004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D625B0">
              <w:rPr>
                <w:rFonts w:ascii="Corbel" w:hAnsi="Corbel"/>
                <w:color w:val="000000" w:themeColor="text1"/>
              </w:rPr>
              <w:t>o understand the concept of yesterday as the past, today as the present and tomorrow as the future</w:t>
            </w:r>
            <w:r w:rsidR="00F91209">
              <w:rPr>
                <w:rFonts w:ascii="Corbel" w:hAnsi="Corbel"/>
                <w:color w:val="000000" w:themeColor="text1"/>
              </w:rPr>
              <w:t>.</w:t>
            </w:r>
          </w:p>
          <w:p w14:paraId="7C89BDA8" w14:textId="77777777" w:rsidR="00EB1FB1" w:rsidRDefault="00EB1FB1" w:rsidP="00280045">
            <w:pPr>
              <w:rPr>
                <w:rFonts w:ascii="Corbel" w:hAnsi="Corbel"/>
                <w:color w:val="000000" w:themeColor="text1"/>
              </w:rPr>
            </w:pPr>
          </w:p>
          <w:p w14:paraId="29730EAB" w14:textId="7AC7FA6C" w:rsidR="00EB1FB1" w:rsidRDefault="00EB1FB1" w:rsidP="0028004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3437AE">
              <w:rPr>
                <w:rFonts w:ascii="Corbel" w:hAnsi="Corbel"/>
                <w:color w:val="000000" w:themeColor="text1"/>
              </w:rPr>
              <w:t>that time passes.</w:t>
            </w:r>
          </w:p>
          <w:p w14:paraId="10E9A354" w14:textId="77777777" w:rsidR="005419C7" w:rsidRDefault="005419C7" w:rsidP="00280045">
            <w:pPr>
              <w:rPr>
                <w:rFonts w:ascii="Corbel" w:hAnsi="Corbel"/>
                <w:color w:val="000000" w:themeColor="text1"/>
              </w:rPr>
            </w:pPr>
          </w:p>
          <w:p w14:paraId="1A29DD93" w14:textId="77777777" w:rsidR="00DC7C2C" w:rsidRDefault="00DC7C2C" w:rsidP="00280045">
            <w:pPr>
              <w:rPr>
                <w:rFonts w:ascii="Corbel" w:hAnsi="Corbel"/>
                <w:color w:val="000000" w:themeColor="text1"/>
              </w:rPr>
            </w:pPr>
          </w:p>
          <w:p w14:paraId="36D17364" w14:textId="09FBC10E" w:rsidR="00AA7CF7" w:rsidRDefault="00AA7CF7" w:rsidP="0028004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844324">
              <w:rPr>
                <w:rFonts w:ascii="Corbel" w:hAnsi="Corbel"/>
                <w:color w:val="000000" w:themeColor="text1"/>
              </w:rPr>
              <w:t>use the language of comparison; long/longer, short/shorter</w:t>
            </w:r>
            <w:r w:rsidR="00E37BAB">
              <w:rPr>
                <w:rFonts w:ascii="Corbel" w:hAnsi="Corbel"/>
                <w:color w:val="000000" w:themeColor="text1"/>
              </w:rPr>
              <w:t>, quick</w:t>
            </w:r>
            <w:r w:rsidR="008C7A5C">
              <w:rPr>
                <w:rFonts w:ascii="Corbel" w:hAnsi="Corbel"/>
                <w:color w:val="000000" w:themeColor="text1"/>
              </w:rPr>
              <w:t>/</w:t>
            </w:r>
            <w:r w:rsidR="00E37BAB">
              <w:rPr>
                <w:rFonts w:ascii="Corbel" w:hAnsi="Corbel"/>
                <w:color w:val="000000" w:themeColor="text1"/>
              </w:rPr>
              <w:t>quicker, slow/slower, fast/faster</w:t>
            </w:r>
            <w:r w:rsidR="008C7A5C">
              <w:rPr>
                <w:rFonts w:ascii="Corbel" w:hAnsi="Corbel"/>
                <w:color w:val="000000" w:themeColor="text1"/>
              </w:rPr>
              <w:t xml:space="preserve">, less and more to </w:t>
            </w:r>
            <w:r>
              <w:rPr>
                <w:rFonts w:ascii="Corbel" w:hAnsi="Corbel"/>
                <w:color w:val="000000" w:themeColor="text1"/>
              </w:rPr>
              <w:t xml:space="preserve">compare the durations of familiar events. </w:t>
            </w:r>
          </w:p>
          <w:p w14:paraId="6F82E002" w14:textId="77777777" w:rsidR="00DC7C2C" w:rsidRDefault="00DC7C2C" w:rsidP="00280045">
            <w:pPr>
              <w:rPr>
                <w:rFonts w:ascii="Corbel" w:hAnsi="Corbel"/>
                <w:color w:val="000000" w:themeColor="text1"/>
              </w:rPr>
            </w:pPr>
          </w:p>
          <w:p w14:paraId="3BAA3BD3" w14:textId="215C5DB0" w:rsidR="003437AE" w:rsidRDefault="003437AE" w:rsidP="0028004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C47E76">
              <w:rPr>
                <w:rFonts w:ascii="Corbel" w:hAnsi="Corbel"/>
                <w:color w:val="000000" w:themeColor="text1"/>
              </w:rPr>
              <w:t>how to use simple methods of</w:t>
            </w:r>
            <w:r w:rsidR="00F3125F">
              <w:rPr>
                <w:rFonts w:ascii="Corbel" w:hAnsi="Corbel"/>
                <w:color w:val="000000" w:themeColor="text1"/>
              </w:rPr>
              <w:t xml:space="preserve"> </w:t>
            </w:r>
            <w:r w:rsidR="00C47E76">
              <w:rPr>
                <w:rFonts w:ascii="Corbel" w:hAnsi="Corbel"/>
                <w:color w:val="000000" w:themeColor="text1"/>
              </w:rPr>
              <w:t>measuring</w:t>
            </w:r>
            <w:r w:rsidR="00F3125F">
              <w:rPr>
                <w:rFonts w:ascii="Corbel" w:hAnsi="Corbel"/>
                <w:color w:val="000000" w:themeColor="text1"/>
              </w:rPr>
              <w:t xml:space="preserve"> short periods of time</w:t>
            </w:r>
            <w:r w:rsidR="003677C5">
              <w:rPr>
                <w:rFonts w:ascii="Corbel" w:hAnsi="Corbel"/>
                <w:color w:val="000000" w:themeColor="text1"/>
              </w:rPr>
              <w:t>.</w:t>
            </w:r>
          </w:p>
          <w:p w14:paraId="610DF31D" w14:textId="1B8B7F9B" w:rsidR="003677C5" w:rsidRPr="00E75460" w:rsidRDefault="003677C5" w:rsidP="00AC06A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3CCC84A5" w14:textId="77777777" w:rsidR="00E75460" w:rsidRDefault="00E75460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98879E4" w14:textId="38C90267" w:rsidR="00350D5B" w:rsidRP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the vocabulary one </w:t>
            </w:r>
            <w:r w:rsidR="00AE6694">
              <w:rPr>
                <w:rFonts w:ascii="Corbel" w:hAnsi="Corbel"/>
                <w:color w:val="000000" w:themeColor="text1"/>
              </w:rPr>
              <w:t>less</w:t>
            </w:r>
            <w:r w:rsidRPr="00350D5B">
              <w:rPr>
                <w:rFonts w:ascii="Corbel" w:hAnsi="Corbel"/>
                <w:color w:val="000000" w:themeColor="text1"/>
              </w:rPr>
              <w:t xml:space="preserve"> in order to </w:t>
            </w:r>
            <w:r w:rsidR="00AE6694">
              <w:rPr>
                <w:rFonts w:ascii="Corbel" w:hAnsi="Corbel"/>
                <w:color w:val="000000" w:themeColor="text1"/>
              </w:rPr>
              <w:t>decrease</w:t>
            </w:r>
            <w:r w:rsidRPr="00350D5B">
              <w:rPr>
                <w:rFonts w:ascii="Corbel" w:hAnsi="Corbel"/>
                <w:color w:val="000000" w:themeColor="text1"/>
              </w:rPr>
              <w:t xml:space="preserve"> the quantity by 1 when using a group of up to 10 objects. </w:t>
            </w:r>
          </w:p>
          <w:p w14:paraId="23B8D34E" w14:textId="2E335595" w:rsidR="00350D5B" w:rsidRP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AE6694">
              <w:rPr>
                <w:rFonts w:ascii="Corbel" w:hAnsi="Corbel"/>
                <w:color w:val="000000" w:themeColor="text1"/>
              </w:rPr>
              <w:t>subtraction</w:t>
            </w:r>
            <w:r w:rsidRPr="00350D5B">
              <w:rPr>
                <w:rFonts w:ascii="Corbel" w:hAnsi="Corbel"/>
                <w:color w:val="000000" w:themeColor="text1"/>
              </w:rPr>
              <w:t xml:space="preserve"> to understand that one </w:t>
            </w:r>
            <w:r w:rsidR="00AE6694">
              <w:rPr>
                <w:rFonts w:ascii="Corbel" w:hAnsi="Corbel"/>
                <w:color w:val="000000" w:themeColor="text1"/>
              </w:rPr>
              <w:t>less is</w:t>
            </w:r>
            <w:r w:rsidRPr="00350D5B">
              <w:rPr>
                <w:rFonts w:ascii="Corbel" w:hAnsi="Corbel"/>
                <w:color w:val="000000" w:themeColor="text1"/>
              </w:rPr>
              <w:t xml:space="preserve"> </w:t>
            </w:r>
            <w:r w:rsidR="00AE6694">
              <w:rPr>
                <w:rFonts w:ascii="Corbel" w:hAnsi="Corbel"/>
                <w:color w:val="000000" w:themeColor="text1"/>
              </w:rPr>
              <w:t>-</w:t>
            </w:r>
            <w:r w:rsidRPr="00350D5B">
              <w:rPr>
                <w:rFonts w:ascii="Corbel" w:hAnsi="Corbel"/>
                <w:color w:val="000000" w:themeColor="text1"/>
              </w:rPr>
              <w:t xml:space="preserve"> 1 in a </w:t>
            </w:r>
            <w:r w:rsidR="00AE6694">
              <w:rPr>
                <w:rFonts w:ascii="Corbel" w:hAnsi="Corbel"/>
                <w:color w:val="000000" w:themeColor="text1"/>
              </w:rPr>
              <w:t>subtract</w:t>
            </w:r>
            <w:r w:rsidRPr="00350D5B">
              <w:rPr>
                <w:rFonts w:ascii="Corbel" w:hAnsi="Corbel"/>
                <w:color w:val="000000" w:themeColor="text1"/>
              </w:rPr>
              <w:t>ion statement.</w:t>
            </w:r>
          </w:p>
          <w:p w14:paraId="048F2903" w14:textId="77777777" w:rsidR="00350D5B" w:rsidRP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3250B1F" w14:textId="5D1F1139" w:rsidR="00350D5B" w:rsidRP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 understanding that when </w:t>
            </w:r>
            <w:r w:rsidR="00AE6694">
              <w:rPr>
                <w:rFonts w:ascii="Corbel" w:hAnsi="Corbel"/>
                <w:color w:val="000000" w:themeColor="text1"/>
              </w:rPr>
              <w:t>subtractin</w:t>
            </w:r>
            <w:r w:rsidRPr="00350D5B">
              <w:rPr>
                <w:rFonts w:ascii="Corbel" w:hAnsi="Corbel"/>
                <w:color w:val="000000" w:themeColor="text1"/>
              </w:rPr>
              <w:t xml:space="preserve">g the total number of objects will </w:t>
            </w:r>
            <w:r w:rsidR="00AE6694">
              <w:rPr>
                <w:rFonts w:ascii="Corbel" w:hAnsi="Corbel"/>
                <w:color w:val="000000" w:themeColor="text1"/>
              </w:rPr>
              <w:t>decrease</w:t>
            </w:r>
            <w:r w:rsidRPr="00350D5B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F284C20" w14:textId="353492D2" w:rsidR="00350D5B" w:rsidRP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number order to 10 to ‘count </w:t>
            </w:r>
            <w:r w:rsidR="00280045">
              <w:rPr>
                <w:rFonts w:ascii="Corbel" w:hAnsi="Corbel"/>
                <w:color w:val="000000" w:themeColor="text1"/>
              </w:rPr>
              <w:t>back</w:t>
            </w:r>
            <w:r w:rsidRPr="00350D5B">
              <w:rPr>
                <w:rFonts w:ascii="Corbel" w:hAnsi="Corbel"/>
                <w:color w:val="000000" w:themeColor="text1"/>
              </w:rPr>
              <w:t xml:space="preserve">’. E.g. when </w:t>
            </w:r>
            <w:r w:rsidR="00280045">
              <w:rPr>
                <w:rFonts w:ascii="Corbel" w:hAnsi="Corbel"/>
                <w:color w:val="000000" w:themeColor="text1"/>
              </w:rPr>
              <w:t>subtracting</w:t>
            </w:r>
            <w:r w:rsidRPr="00350D5B">
              <w:rPr>
                <w:rFonts w:ascii="Corbel" w:hAnsi="Corbel"/>
                <w:color w:val="000000" w:themeColor="text1"/>
              </w:rPr>
              <w:t xml:space="preserve"> three </w:t>
            </w:r>
            <w:r w:rsidR="00280045">
              <w:rPr>
                <w:rFonts w:ascii="Corbel" w:hAnsi="Corbel"/>
                <w:color w:val="000000" w:themeColor="text1"/>
              </w:rPr>
              <w:t>cars from</w:t>
            </w:r>
            <w:r w:rsidRPr="00350D5B">
              <w:rPr>
                <w:rFonts w:ascii="Corbel" w:hAnsi="Corbel"/>
                <w:color w:val="000000" w:themeColor="text1"/>
              </w:rPr>
              <w:t xml:space="preserve"> set of five they count </w:t>
            </w:r>
            <w:r w:rsidR="00280045">
              <w:rPr>
                <w:rFonts w:ascii="Corbel" w:hAnsi="Corbel"/>
                <w:color w:val="000000" w:themeColor="text1"/>
              </w:rPr>
              <w:t>four</w:t>
            </w:r>
            <w:r w:rsidRPr="00350D5B">
              <w:rPr>
                <w:rFonts w:ascii="Corbel" w:hAnsi="Corbel"/>
                <w:color w:val="000000" w:themeColor="text1"/>
              </w:rPr>
              <w:t xml:space="preserve">, </w:t>
            </w:r>
            <w:r w:rsidR="00280045">
              <w:rPr>
                <w:rFonts w:ascii="Corbel" w:hAnsi="Corbel"/>
                <w:color w:val="000000" w:themeColor="text1"/>
              </w:rPr>
              <w:t xml:space="preserve">three, two </w:t>
            </w:r>
            <w:r w:rsidRPr="00350D5B">
              <w:rPr>
                <w:rFonts w:ascii="Corbel" w:hAnsi="Corbel"/>
                <w:color w:val="000000" w:themeColor="text1"/>
              </w:rPr>
              <w:t xml:space="preserve">as they </w:t>
            </w:r>
            <w:r w:rsidR="00280045">
              <w:rPr>
                <w:rFonts w:ascii="Corbel" w:hAnsi="Corbel"/>
                <w:color w:val="000000" w:themeColor="text1"/>
              </w:rPr>
              <w:t>take the objects away</w:t>
            </w:r>
            <w:r w:rsidRPr="00350D5B">
              <w:rPr>
                <w:rFonts w:ascii="Corbel" w:hAnsi="Corbel"/>
                <w:color w:val="000000" w:themeColor="text1"/>
              </w:rPr>
              <w:t>.</w:t>
            </w:r>
          </w:p>
          <w:p w14:paraId="07FD3362" w14:textId="1728FD30" w:rsidR="00350D5B" w:rsidRP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CC18FF">
              <w:rPr>
                <w:rFonts w:ascii="Corbel" w:hAnsi="Corbel"/>
                <w:color w:val="000000" w:themeColor="text1"/>
              </w:rPr>
              <w:t>subtracting</w:t>
            </w:r>
            <w:r w:rsidRPr="00350D5B">
              <w:rPr>
                <w:rFonts w:ascii="Corbel" w:hAnsi="Corbel"/>
                <w:color w:val="000000" w:themeColor="text1"/>
              </w:rPr>
              <w:t xml:space="preserve"> numbers to </w:t>
            </w:r>
            <w:r w:rsidR="00CC18FF">
              <w:rPr>
                <w:rFonts w:ascii="Corbel" w:hAnsi="Corbel"/>
                <w:color w:val="000000" w:themeColor="text1"/>
              </w:rPr>
              <w:t>10</w:t>
            </w:r>
            <w:r w:rsidRPr="00350D5B">
              <w:rPr>
                <w:rFonts w:ascii="Corbel" w:hAnsi="Corbel"/>
                <w:color w:val="000000" w:themeColor="text1"/>
              </w:rPr>
              <w:t xml:space="preserve"> to create their own </w:t>
            </w:r>
            <w:r w:rsidR="00F16E23">
              <w:rPr>
                <w:rFonts w:ascii="Corbel" w:hAnsi="Corbel"/>
                <w:color w:val="000000" w:themeColor="text1"/>
              </w:rPr>
              <w:t>subtraction</w:t>
            </w:r>
            <w:r w:rsidRPr="00350D5B">
              <w:rPr>
                <w:rFonts w:ascii="Corbel" w:hAnsi="Corbel"/>
                <w:color w:val="000000" w:themeColor="text1"/>
              </w:rPr>
              <w:t xml:space="preserve"> problems for their peers to complete. </w:t>
            </w:r>
          </w:p>
          <w:p w14:paraId="30CA15D9" w14:textId="77777777" w:rsidR="00350D5B" w:rsidRDefault="00350D5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F16E23">
              <w:rPr>
                <w:rFonts w:ascii="Corbel" w:hAnsi="Corbel"/>
                <w:color w:val="000000" w:themeColor="text1"/>
              </w:rPr>
              <w:t xml:space="preserve">subtracting </w:t>
            </w:r>
            <w:r w:rsidRPr="00350D5B">
              <w:rPr>
                <w:rFonts w:ascii="Corbel" w:hAnsi="Corbel"/>
                <w:color w:val="000000" w:themeColor="text1"/>
              </w:rPr>
              <w:t xml:space="preserve">two numbers </w:t>
            </w:r>
            <w:r w:rsidR="00F16E23">
              <w:rPr>
                <w:rFonts w:ascii="Corbel" w:hAnsi="Corbel"/>
                <w:color w:val="000000" w:themeColor="text1"/>
              </w:rPr>
              <w:t>to 10</w:t>
            </w:r>
            <w:r w:rsidRPr="00350D5B">
              <w:rPr>
                <w:rFonts w:ascii="Corbel" w:hAnsi="Corbel"/>
                <w:color w:val="000000" w:themeColor="text1"/>
              </w:rPr>
              <w:t xml:space="preserve"> to solve </w:t>
            </w:r>
            <w:r w:rsidR="00F16E23">
              <w:rPr>
                <w:rFonts w:ascii="Corbel" w:hAnsi="Corbel"/>
                <w:color w:val="000000" w:themeColor="text1"/>
              </w:rPr>
              <w:t>subtraction</w:t>
            </w:r>
            <w:r w:rsidRPr="00350D5B">
              <w:rPr>
                <w:rFonts w:ascii="Corbel" w:hAnsi="Corbel"/>
                <w:color w:val="000000" w:themeColor="text1"/>
              </w:rPr>
              <w:t xml:space="preserve"> problems created by their peers.</w:t>
            </w:r>
          </w:p>
          <w:p w14:paraId="5ED2FCE9" w14:textId="77777777" w:rsidR="0022409F" w:rsidRDefault="0022409F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E6AD509" w14:textId="77777777" w:rsidR="0022409F" w:rsidRDefault="0022409F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D66CC98" w14:textId="6B3B684D" w:rsidR="0022409F" w:rsidRDefault="0022409F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D4378B">
              <w:rPr>
                <w:rFonts w:ascii="Corbel" w:hAnsi="Corbel"/>
                <w:color w:val="000000" w:themeColor="text1"/>
              </w:rPr>
              <w:t>time related vocabulary to sequence f</w:t>
            </w:r>
            <w:r w:rsidR="00723912">
              <w:rPr>
                <w:rFonts w:ascii="Corbel" w:hAnsi="Corbel"/>
                <w:color w:val="000000" w:themeColor="text1"/>
              </w:rPr>
              <w:t>amiliar</w:t>
            </w:r>
            <w:r w:rsidR="00D4378B">
              <w:rPr>
                <w:rFonts w:ascii="Corbel" w:hAnsi="Corbel"/>
                <w:color w:val="000000" w:themeColor="text1"/>
              </w:rPr>
              <w:t xml:space="preserve"> </w:t>
            </w:r>
            <w:r w:rsidR="00723912">
              <w:rPr>
                <w:rFonts w:ascii="Corbel" w:hAnsi="Corbel"/>
                <w:color w:val="000000" w:themeColor="text1"/>
              </w:rPr>
              <w:t>event</w:t>
            </w:r>
            <w:r w:rsidR="00922534">
              <w:rPr>
                <w:rFonts w:ascii="Corbel" w:hAnsi="Corbel"/>
                <w:color w:val="000000" w:themeColor="text1"/>
              </w:rPr>
              <w:t xml:space="preserve">s. E.g. </w:t>
            </w:r>
            <w:r w:rsidR="007752AC">
              <w:rPr>
                <w:rFonts w:ascii="Corbel" w:hAnsi="Corbel"/>
                <w:color w:val="000000" w:themeColor="text1"/>
              </w:rPr>
              <w:t>after I wake up</w:t>
            </w:r>
            <w:r w:rsidR="00D633A2">
              <w:rPr>
                <w:rFonts w:ascii="Corbel" w:hAnsi="Corbel"/>
                <w:color w:val="000000" w:themeColor="text1"/>
              </w:rPr>
              <w:t>,</w:t>
            </w:r>
            <w:r w:rsidR="007752AC">
              <w:rPr>
                <w:rFonts w:ascii="Corbel" w:hAnsi="Corbel"/>
                <w:color w:val="000000" w:themeColor="text1"/>
              </w:rPr>
              <w:t xml:space="preserve"> I get dressed, before I go to school</w:t>
            </w:r>
            <w:r w:rsidR="00D633A2">
              <w:rPr>
                <w:rFonts w:ascii="Corbel" w:hAnsi="Corbel"/>
                <w:color w:val="000000" w:themeColor="text1"/>
              </w:rPr>
              <w:t>,</w:t>
            </w:r>
            <w:r w:rsidR="007752AC">
              <w:rPr>
                <w:rFonts w:ascii="Corbel" w:hAnsi="Corbel"/>
                <w:color w:val="000000" w:themeColor="text1"/>
              </w:rPr>
              <w:t xml:space="preserve"> I brush my teeth. </w:t>
            </w:r>
          </w:p>
          <w:p w14:paraId="5B92B523" w14:textId="77777777" w:rsidR="006D720E" w:rsidRDefault="006D720E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</w:t>
            </w:r>
            <w:r w:rsidR="00F70D26">
              <w:rPr>
                <w:rFonts w:ascii="Corbel" w:hAnsi="Corbel"/>
                <w:color w:val="000000" w:themeColor="text1"/>
              </w:rPr>
              <w:t xml:space="preserve">f the vocabulary </w:t>
            </w:r>
            <w:r w:rsidR="00F70D26" w:rsidRPr="00F70D26">
              <w:rPr>
                <w:rFonts w:ascii="Corbel" w:hAnsi="Corbel"/>
                <w:color w:val="000000" w:themeColor="text1"/>
              </w:rPr>
              <w:t>before and after/next</w:t>
            </w:r>
            <w:r w:rsidR="00F70D26">
              <w:rPr>
                <w:rFonts w:ascii="Corbel" w:hAnsi="Corbel"/>
                <w:color w:val="000000" w:themeColor="text1"/>
              </w:rPr>
              <w:t xml:space="preserve"> to events that have happened in the recent past. </w:t>
            </w:r>
            <w:r w:rsidR="00D633A2">
              <w:rPr>
                <w:rFonts w:ascii="Corbel" w:hAnsi="Corbel"/>
                <w:color w:val="000000" w:themeColor="text1"/>
              </w:rPr>
              <w:t xml:space="preserve">E.g. sequencing photos of a school trip. </w:t>
            </w:r>
          </w:p>
          <w:p w14:paraId="644EE924" w14:textId="77777777" w:rsidR="00D625B0" w:rsidRDefault="00D625B0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638E80" w14:textId="0C45A36A" w:rsidR="00D625B0" w:rsidRDefault="00D625B0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past, present and future to sequence events in the correct order. E.g. yesterday we made a cake, I am playing football now and tomorrow I will be going to my </w:t>
            </w:r>
            <w:r w:rsidR="00AC06A0">
              <w:rPr>
                <w:rFonts w:ascii="Corbel" w:hAnsi="Corbel"/>
                <w:color w:val="000000" w:themeColor="text1"/>
              </w:rPr>
              <w:t>friend’s</w:t>
            </w:r>
            <w:r w:rsidR="00D1613A">
              <w:rPr>
                <w:rFonts w:ascii="Corbel" w:hAnsi="Corbel"/>
                <w:color w:val="000000" w:themeColor="text1"/>
              </w:rPr>
              <w:t xml:space="preserve"> house. </w:t>
            </w:r>
          </w:p>
          <w:p w14:paraId="0291456B" w14:textId="77777777" w:rsidR="003437AE" w:rsidRDefault="003437AE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D1F30A9" w14:textId="1992332A" w:rsidR="00EC182F" w:rsidRDefault="00EC182F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time passes by identifying that the hands move around the clock. </w:t>
            </w:r>
          </w:p>
          <w:p w14:paraId="785132B7" w14:textId="77777777" w:rsidR="00D4378B" w:rsidRDefault="00D4378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5869635" w14:textId="77777777" w:rsidR="00D4378B" w:rsidRDefault="00D4378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8C1A44F" w14:textId="02EFD337" w:rsidR="00EC182F" w:rsidRDefault="00EC182F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time passes by identifying that time can be measured using a clock. </w:t>
            </w:r>
          </w:p>
          <w:p w14:paraId="6AFCB48C" w14:textId="6773AE70" w:rsidR="003437AE" w:rsidRDefault="00FF6C21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use their understanding of passing time to identify that some </w:t>
            </w:r>
            <w:r w:rsidR="00C610D7">
              <w:rPr>
                <w:rFonts w:ascii="Corbel" w:hAnsi="Corbel"/>
                <w:color w:val="000000" w:themeColor="text1"/>
              </w:rPr>
              <w:t>events take longer than others. E</w:t>
            </w:r>
            <w:r w:rsidR="00AA7CF7">
              <w:rPr>
                <w:rFonts w:ascii="Corbel" w:hAnsi="Corbel"/>
                <w:color w:val="000000" w:themeColor="text1"/>
              </w:rPr>
              <w:t>.</w:t>
            </w:r>
            <w:r w:rsidR="00C610D7">
              <w:rPr>
                <w:rFonts w:ascii="Corbel" w:hAnsi="Corbel"/>
                <w:color w:val="000000" w:themeColor="text1"/>
              </w:rPr>
              <w:t xml:space="preserve">g. It takes longer to get to school than it does </w:t>
            </w:r>
            <w:r w:rsidR="00AA7CF7">
              <w:rPr>
                <w:rFonts w:ascii="Corbel" w:hAnsi="Corbel"/>
                <w:color w:val="000000" w:themeColor="text1"/>
              </w:rPr>
              <w:t xml:space="preserve">to </w:t>
            </w:r>
            <w:r w:rsidR="00E55B5D">
              <w:rPr>
                <w:rFonts w:ascii="Corbel" w:hAnsi="Corbel"/>
                <w:color w:val="000000" w:themeColor="text1"/>
              </w:rPr>
              <w:t xml:space="preserve">brush my teeth. </w:t>
            </w:r>
          </w:p>
          <w:p w14:paraId="789A106D" w14:textId="77777777" w:rsidR="00DC7C2C" w:rsidRDefault="00DC7C2C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4441F69" w14:textId="77777777" w:rsidR="00D4378B" w:rsidRDefault="00D4378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86358FB" w14:textId="77777777" w:rsidR="00D4378B" w:rsidRDefault="00D4378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BF7FAD8" w14:textId="2320B242" w:rsidR="00283B4E" w:rsidRDefault="00283B4E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simple methods of measuring short periods of time </w:t>
            </w:r>
            <w:r w:rsidR="00D55069">
              <w:rPr>
                <w:rFonts w:ascii="Corbel" w:hAnsi="Corbel"/>
                <w:color w:val="000000" w:themeColor="text1"/>
              </w:rPr>
              <w:t xml:space="preserve">to identify that the sand running from one half of a sand timer to another </w:t>
            </w:r>
            <w:r w:rsidR="00BB2D61">
              <w:rPr>
                <w:rFonts w:ascii="Corbel" w:hAnsi="Corbel"/>
                <w:color w:val="000000" w:themeColor="text1"/>
              </w:rPr>
              <w:t xml:space="preserve">shows the passing of time. </w:t>
            </w:r>
          </w:p>
          <w:p w14:paraId="77FF6AC0" w14:textId="77777777" w:rsidR="00E55B5D" w:rsidRDefault="00BB2D61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simple methods of measuring short periods of time to </w:t>
            </w:r>
            <w:r w:rsidR="00D94168">
              <w:rPr>
                <w:rFonts w:ascii="Corbel" w:hAnsi="Corbel"/>
                <w:color w:val="000000" w:themeColor="text1"/>
              </w:rPr>
              <w:t xml:space="preserve">count how long it takes to </w:t>
            </w:r>
            <w:r w:rsidR="000E41A8">
              <w:rPr>
                <w:rFonts w:ascii="Corbel" w:hAnsi="Corbel"/>
                <w:color w:val="000000" w:themeColor="text1"/>
              </w:rPr>
              <w:t xml:space="preserve">complete a </w:t>
            </w:r>
            <w:r w:rsidR="00AC06A0">
              <w:rPr>
                <w:rFonts w:ascii="Corbel" w:hAnsi="Corbel"/>
                <w:color w:val="000000" w:themeColor="text1"/>
              </w:rPr>
              <w:t>specific</w:t>
            </w:r>
            <w:r w:rsidR="000E41A8">
              <w:rPr>
                <w:rFonts w:ascii="Corbel" w:hAnsi="Corbel"/>
                <w:color w:val="000000" w:themeColor="text1"/>
              </w:rPr>
              <w:t xml:space="preserve"> event. E.g. when I walked from the door to the chair, I counted 10. </w:t>
            </w:r>
          </w:p>
          <w:p w14:paraId="6F349B64" w14:textId="53622A59" w:rsidR="00D4378B" w:rsidRPr="00E75460" w:rsidRDefault="00D4378B" w:rsidP="00350D5B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1EAD7A68" w14:textId="77777777" w:rsidTr="00E75460">
        <w:tc>
          <w:tcPr>
            <w:tcW w:w="1682" w:type="dxa"/>
          </w:tcPr>
          <w:p w14:paraId="1BDA543E" w14:textId="76B2E5F5" w:rsidR="00E75460" w:rsidRDefault="00D1613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2</w:t>
            </w:r>
          </w:p>
          <w:p w14:paraId="482CEFEC" w14:textId="6F8156E1" w:rsidR="00D1613A" w:rsidRPr="00E75460" w:rsidRDefault="00D1613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8</w:t>
            </w:r>
          </w:p>
          <w:p w14:paraId="6323839C" w14:textId="017F03A6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944BF94" w14:textId="77777777" w:rsidR="00D1613A" w:rsidRDefault="00D1613A" w:rsidP="00E75460">
            <w:pPr>
              <w:rPr>
                <w:rFonts w:ascii="Corbel" w:hAnsi="Corbel"/>
                <w:color w:val="000000" w:themeColor="text1"/>
              </w:rPr>
            </w:pPr>
          </w:p>
          <w:p w14:paraId="0964B26A" w14:textId="52241C60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  <w:r w:rsidRPr="00307EE7">
              <w:rPr>
                <w:rFonts w:ascii="Corbel" w:hAnsi="Corbel"/>
                <w:color w:val="000000" w:themeColor="text1"/>
              </w:rPr>
              <w:t xml:space="preserve">To understand how to estimate (guess) with numbers to </w:t>
            </w:r>
            <w:r>
              <w:rPr>
                <w:rFonts w:ascii="Corbel" w:hAnsi="Corbel"/>
                <w:color w:val="000000" w:themeColor="text1"/>
              </w:rPr>
              <w:t>ten</w:t>
            </w:r>
            <w:r w:rsidRPr="00307EE7">
              <w:rPr>
                <w:rFonts w:ascii="Corbel" w:hAnsi="Corbel"/>
                <w:color w:val="000000" w:themeColor="text1"/>
              </w:rPr>
              <w:t xml:space="preserve"> using the vocabulary more than or less than. </w:t>
            </w:r>
          </w:p>
          <w:p w14:paraId="771D51F7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</w:p>
          <w:p w14:paraId="3ADE592E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</w:p>
          <w:p w14:paraId="7F101BA4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  <w:r w:rsidRPr="00307EE7">
              <w:rPr>
                <w:rFonts w:ascii="Corbel" w:hAnsi="Corbel"/>
                <w:color w:val="000000" w:themeColor="text1"/>
              </w:rPr>
              <w:t xml:space="preserve">To understand how to give a numerical estimate of a quantity. </w:t>
            </w:r>
          </w:p>
          <w:p w14:paraId="28014BEE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</w:p>
          <w:p w14:paraId="54CAABEC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</w:p>
          <w:p w14:paraId="7E325AFE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  <w:r w:rsidRPr="00307EE7">
              <w:rPr>
                <w:rFonts w:ascii="Corbel" w:hAnsi="Corbel"/>
                <w:color w:val="000000" w:themeColor="text1"/>
              </w:rPr>
              <w:t xml:space="preserve">To understand how I can check to see if my estimate was correct by counting. </w:t>
            </w:r>
          </w:p>
          <w:p w14:paraId="6CD9AF71" w14:textId="77777777" w:rsidR="00307EE7" w:rsidRPr="00307EE7" w:rsidRDefault="00307EE7" w:rsidP="00307EE7">
            <w:pPr>
              <w:rPr>
                <w:rFonts w:ascii="Corbel" w:hAnsi="Corbel"/>
                <w:color w:val="000000" w:themeColor="text1"/>
              </w:rPr>
            </w:pPr>
          </w:p>
          <w:p w14:paraId="27FC2179" w14:textId="5B293253" w:rsidR="00E75460" w:rsidRDefault="00307EE7" w:rsidP="00307EE7">
            <w:pPr>
              <w:rPr>
                <w:rFonts w:ascii="Corbel" w:hAnsi="Corbel"/>
                <w:color w:val="000000" w:themeColor="text1"/>
              </w:rPr>
            </w:pPr>
            <w:r w:rsidRPr="00307EE7">
              <w:rPr>
                <w:rFonts w:ascii="Corbel" w:hAnsi="Corbel"/>
                <w:color w:val="000000" w:themeColor="text1"/>
              </w:rPr>
              <w:t xml:space="preserve">To explain how accurate my estimate was in comparison to the total number of objects using the vocabulary; nearly, close to, just over, just under, too many, too few. </w:t>
            </w:r>
          </w:p>
          <w:p w14:paraId="567C7FAE" w14:textId="4FE91D6B" w:rsidR="005F6C95" w:rsidRDefault="005F6C95" w:rsidP="00307EE7">
            <w:pPr>
              <w:rPr>
                <w:rFonts w:ascii="Corbel" w:hAnsi="Corbel"/>
                <w:color w:val="000000" w:themeColor="text1"/>
              </w:rPr>
            </w:pPr>
          </w:p>
          <w:p w14:paraId="3D1A6245" w14:textId="5025C5CB" w:rsidR="005F6C95" w:rsidRDefault="005F6C95" w:rsidP="00307EE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443F64">
              <w:rPr>
                <w:rFonts w:ascii="Corbel" w:hAnsi="Corbel"/>
                <w:color w:val="000000" w:themeColor="text1"/>
              </w:rPr>
              <w:t>that doubling a number means adding the same number again.</w:t>
            </w:r>
          </w:p>
          <w:p w14:paraId="5421E545" w14:textId="336570D1" w:rsidR="00422706" w:rsidRDefault="00422706" w:rsidP="00307EE7">
            <w:pPr>
              <w:rPr>
                <w:rFonts w:ascii="Corbel" w:hAnsi="Corbel"/>
                <w:color w:val="000000" w:themeColor="text1"/>
              </w:rPr>
            </w:pPr>
          </w:p>
          <w:p w14:paraId="55A5D937" w14:textId="6B03A707" w:rsidR="00422706" w:rsidRDefault="00422706" w:rsidP="00307EE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vocabulary of halving; half/halve, whole, sharing, equal, same</w:t>
            </w:r>
            <w:r w:rsidR="00453CB8">
              <w:rPr>
                <w:rFonts w:ascii="Corbel" w:hAnsi="Corbel"/>
                <w:color w:val="000000" w:themeColor="text1"/>
              </w:rPr>
              <w:t xml:space="preserve"> and fairly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D609321" w14:textId="2CF95D17" w:rsidR="00E76026" w:rsidRDefault="00E76026" w:rsidP="00307EE7">
            <w:pPr>
              <w:rPr>
                <w:rFonts w:ascii="Corbel" w:hAnsi="Corbel"/>
                <w:color w:val="000000" w:themeColor="text1"/>
              </w:rPr>
            </w:pPr>
          </w:p>
          <w:p w14:paraId="7AA69899" w14:textId="77777777" w:rsidR="00176C89" w:rsidRDefault="00176C89" w:rsidP="00307EE7">
            <w:pPr>
              <w:rPr>
                <w:rFonts w:ascii="Corbel" w:hAnsi="Corbel"/>
                <w:color w:val="000000" w:themeColor="text1"/>
              </w:rPr>
            </w:pPr>
          </w:p>
          <w:p w14:paraId="7E320FEF" w14:textId="77777777" w:rsidR="00176C89" w:rsidRDefault="00176C89" w:rsidP="00307EE7">
            <w:pPr>
              <w:rPr>
                <w:rFonts w:ascii="Corbel" w:hAnsi="Corbel"/>
                <w:color w:val="000000" w:themeColor="text1"/>
              </w:rPr>
            </w:pPr>
          </w:p>
          <w:p w14:paraId="7689AE5A" w14:textId="77777777" w:rsidR="00176C89" w:rsidRDefault="00176C89" w:rsidP="00307EE7">
            <w:pPr>
              <w:rPr>
                <w:rFonts w:ascii="Corbel" w:hAnsi="Corbel"/>
                <w:color w:val="000000" w:themeColor="text1"/>
              </w:rPr>
            </w:pPr>
          </w:p>
          <w:p w14:paraId="7574F7D2" w14:textId="619A4659" w:rsidR="00E76026" w:rsidRDefault="00E76026" w:rsidP="00307EE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422706">
              <w:rPr>
                <w:rFonts w:ascii="Corbel" w:hAnsi="Corbel"/>
                <w:color w:val="000000" w:themeColor="text1"/>
              </w:rPr>
              <w:t xml:space="preserve">that halving a number means sharing it equally between two. </w:t>
            </w:r>
          </w:p>
          <w:p w14:paraId="35638E68" w14:textId="17B5E58F" w:rsidR="0009332E" w:rsidRDefault="0009332E" w:rsidP="00E75460">
            <w:pPr>
              <w:rPr>
                <w:rFonts w:ascii="Corbel" w:hAnsi="Corbel"/>
                <w:color w:val="000000" w:themeColor="text1"/>
              </w:rPr>
            </w:pPr>
          </w:p>
          <w:p w14:paraId="38344AB5" w14:textId="4922DE97" w:rsidR="009C0827" w:rsidRDefault="009C0827" w:rsidP="00E75460">
            <w:pPr>
              <w:rPr>
                <w:rFonts w:ascii="Corbel" w:hAnsi="Corbel"/>
                <w:color w:val="000000" w:themeColor="text1"/>
              </w:rPr>
            </w:pPr>
          </w:p>
          <w:p w14:paraId="59C222B7" w14:textId="07BABAD9" w:rsidR="009C0827" w:rsidRDefault="009C0827" w:rsidP="00E75460">
            <w:pPr>
              <w:rPr>
                <w:rFonts w:ascii="Corbel" w:hAnsi="Corbel"/>
                <w:color w:val="000000" w:themeColor="text1"/>
              </w:rPr>
            </w:pPr>
          </w:p>
          <w:p w14:paraId="219ECDAF" w14:textId="6445648D" w:rsidR="009C0827" w:rsidRDefault="009C0827" w:rsidP="00E75460">
            <w:pPr>
              <w:rPr>
                <w:rFonts w:ascii="Corbel" w:hAnsi="Corbel"/>
                <w:color w:val="000000" w:themeColor="text1"/>
              </w:rPr>
            </w:pPr>
          </w:p>
          <w:p w14:paraId="552F54FB" w14:textId="13DC0045" w:rsidR="009C0827" w:rsidRDefault="009C0827" w:rsidP="00E75460">
            <w:pPr>
              <w:rPr>
                <w:rFonts w:ascii="Corbel" w:hAnsi="Corbel"/>
                <w:color w:val="000000" w:themeColor="text1"/>
              </w:rPr>
            </w:pPr>
          </w:p>
          <w:p w14:paraId="7A031DCC" w14:textId="649B06EE" w:rsidR="009C0827" w:rsidRDefault="009C0827" w:rsidP="00E75460">
            <w:pPr>
              <w:rPr>
                <w:rFonts w:ascii="Corbel" w:hAnsi="Corbel"/>
                <w:color w:val="000000" w:themeColor="text1"/>
              </w:rPr>
            </w:pPr>
          </w:p>
          <w:p w14:paraId="2AAC76E7" w14:textId="2BC7676C" w:rsidR="009C0827" w:rsidRDefault="009C0827" w:rsidP="00E75460">
            <w:pPr>
              <w:rPr>
                <w:rFonts w:ascii="Corbel" w:hAnsi="Corbel"/>
                <w:color w:val="000000" w:themeColor="text1"/>
              </w:rPr>
            </w:pPr>
          </w:p>
          <w:p w14:paraId="373AF2B4" w14:textId="77777777" w:rsidR="0009332E" w:rsidRDefault="00892558" w:rsidP="0009332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B11BD3">
              <w:rPr>
                <w:rFonts w:ascii="Corbel" w:hAnsi="Corbel"/>
                <w:color w:val="000000" w:themeColor="text1"/>
              </w:rPr>
              <w:t xml:space="preserve">To understand what is meant by the term capacity. </w:t>
            </w:r>
          </w:p>
          <w:p w14:paraId="5050236F" w14:textId="77777777" w:rsidR="00B11BD3" w:rsidRDefault="00B11BD3" w:rsidP="0009332E">
            <w:pPr>
              <w:rPr>
                <w:rFonts w:ascii="Corbel" w:hAnsi="Corbel"/>
                <w:color w:val="000000" w:themeColor="text1"/>
              </w:rPr>
            </w:pPr>
          </w:p>
          <w:p w14:paraId="3223E743" w14:textId="1857117F" w:rsidR="00481AEB" w:rsidRDefault="00481AEB" w:rsidP="00481AE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measure the capacity of a container using measuring equipment</w:t>
            </w:r>
          </w:p>
          <w:p w14:paraId="10E98A08" w14:textId="77777777" w:rsidR="00481AEB" w:rsidRDefault="00481AEB" w:rsidP="0009332E">
            <w:pPr>
              <w:rPr>
                <w:rFonts w:ascii="Corbel" w:hAnsi="Corbel"/>
                <w:color w:val="000000" w:themeColor="text1"/>
              </w:rPr>
            </w:pPr>
          </w:p>
          <w:p w14:paraId="542A8EA3" w14:textId="77777777" w:rsidR="005E6C7F" w:rsidRDefault="005E6C7F" w:rsidP="0009332E">
            <w:pPr>
              <w:rPr>
                <w:rFonts w:ascii="Corbel" w:hAnsi="Corbel"/>
                <w:color w:val="000000" w:themeColor="text1"/>
              </w:rPr>
            </w:pPr>
          </w:p>
          <w:p w14:paraId="3D299976" w14:textId="1E298206" w:rsidR="00B11BD3" w:rsidRDefault="00B11BD3" w:rsidP="0009332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understand the vocabulary; tall/tallest, short/shortest, wide/widest, narrow/narrower, </w:t>
            </w:r>
            <w:r w:rsidR="002155BD">
              <w:rPr>
                <w:rFonts w:ascii="Corbel" w:hAnsi="Corbel"/>
                <w:color w:val="000000" w:themeColor="text1"/>
              </w:rPr>
              <w:t>big/biggest, small/smallest, most, least, full,</w:t>
            </w:r>
            <w:r w:rsidR="00B074E8">
              <w:rPr>
                <w:rFonts w:ascii="Corbel" w:hAnsi="Corbel"/>
                <w:color w:val="000000" w:themeColor="text1"/>
              </w:rPr>
              <w:t xml:space="preserve"> half full,</w:t>
            </w:r>
            <w:r w:rsidR="002155BD">
              <w:rPr>
                <w:rFonts w:ascii="Corbel" w:hAnsi="Corbel"/>
                <w:color w:val="000000" w:themeColor="text1"/>
              </w:rPr>
              <w:t xml:space="preserve"> </w:t>
            </w:r>
            <w:r w:rsidR="00B074E8">
              <w:rPr>
                <w:rFonts w:ascii="Corbel" w:hAnsi="Corbel"/>
                <w:color w:val="000000" w:themeColor="text1"/>
              </w:rPr>
              <w:t xml:space="preserve">nearly empty and </w:t>
            </w:r>
            <w:r w:rsidR="002155BD">
              <w:rPr>
                <w:rFonts w:ascii="Corbel" w:hAnsi="Corbel"/>
                <w:color w:val="000000" w:themeColor="text1"/>
              </w:rPr>
              <w:t>empty</w:t>
            </w:r>
            <w:r w:rsidR="00B074E8">
              <w:rPr>
                <w:rFonts w:ascii="Corbel" w:hAnsi="Corbel"/>
                <w:color w:val="000000" w:themeColor="text1"/>
              </w:rPr>
              <w:t xml:space="preserve"> </w:t>
            </w:r>
            <w:r w:rsidR="002155BD">
              <w:rPr>
                <w:rFonts w:ascii="Corbel" w:hAnsi="Corbel"/>
                <w:color w:val="000000" w:themeColor="text1"/>
              </w:rPr>
              <w:t xml:space="preserve">full to compare capacity. </w:t>
            </w:r>
          </w:p>
          <w:p w14:paraId="19A0D739" w14:textId="633D6DA8" w:rsidR="00481AEB" w:rsidRDefault="00481AEB" w:rsidP="0009332E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13DE1845" w:rsidR="00B11BD3" w:rsidRPr="00E75460" w:rsidRDefault="00B11BD3" w:rsidP="0009332E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7CA7D6AC" w14:textId="77777777" w:rsidR="00E75460" w:rsidRDefault="00E75460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2A30C52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B645DA">
              <w:rPr>
                <w:rFonts w:ascii="Corbel" w:hAnsi="Corbel"/>
                <w:color w:val="000000" w:themeColor="text1"/>
              </w:rPr>
              <w:t xml:space="preserve">To apply their understanding of estimation and recognise that an estimate is a guess. </w:t>
            </w:r>
          </w:p>
          <w:p w14:paraId="441C4602" w14:textId="0BC1C2C8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B645DA">
              <w:rPr>
                <w:rFonts w:ascii="Corbel" w:hAnsi="Corbel"/>
                <w:color w:val="000000" w:themeColor="text1"/>
              </w:rPr>
              <w:t xml:space="preserve">To apply my understanding of comparison in order to estimate that the number of objects is more than or less than a given number. </w:t>
            </w:r>
            <w:proofErr w:type="spellStart"/>
            <w:r w:rsidRPr="00B645DA">
              <w:rPr>
                <w:rFonts w:ascii="Corbel" w:hAnsi="Corbel"/>
                <w:color w:val="000000" w:themeColor="text1"/>
              </w:rPr>
              <w:t>E.g</w:t>
            </w:r>
            <w:proofErr w:type="spellEnd"/>
            <w:r w:rsidRPr="00B645DA">
              <w:rPr>
                <w:rFonts w:ascii="Corbel" w:hAnsi="Corbel"/>
                <w:color w:val="000000" w:themeColor="text1"/>
              </w:rPr>
              <w:t xml:space="preserve"> I think there are less than</w:t>
            </w:r>
            <w:r>
              <w:rPr>
                <w:rFonts w:ascii="Corbel" w:hAnsi="Corbel"/>
                <w:color w:val="000000" w:themeColor="text1"/>
              </w:rPr>
              <w:t xml:space="preserve"> 10</w:t>
            </w:r>
            <w:r w:rsidRPr="00B645DA">
              <w:rPr>
                <w:rFonts w:ascii="Corbel" w:hAnsi="Corbel"/>
                <w:color w:val="000000" w:themeColor="text1"/>
              </w:rPr>
              <w:t xml:space="preserve"> hats. </w:t>
            </w:r>
          </w:p>
          <w:p w14:paraId="0BB6989E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709A05D" w14:textId="69014B60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B645DA">
              <w:rPr>
                <w:rFonts w:ascii="Corbel" w:hAnsi="Corbel"/>
                <w:color w:val="000000" w:themeColor="text1"/>
              </w:rPr>
              <w:t xml:space="preserve">To apply their understanding of numbers and estimation to give an appropriate numerical estimate in relation to the quantity shown. E.g. there are more than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B645DA">
              <w:rPr>
                <w:rFonts w:ascii="Corbel" w:hAnsi="Corbel"/>
                <w:color w:val="000000" w:themeColor="text1"/>
              </w:rPr>
              <w:t xml:space="preserve">, but less than </w:t>
            </w:r>
            <w:r>
              <w:rPr>
                <w:rFonts w:ascii="Corbel" w:hAnsi="Corbel"/>
                <w:color w:val="000000" w:themeColor="text1"/>
              </w:rPr>
              <w:t>9</w:t>
            </w:r>
            <w:r w:rsidRPr="00B645DA">
              <w:rPr>
                <w:rFonts w:ascii="Corbel" w:hAnsi="Corbel"/>
                <w:color w:val="000000" w:themeColor="text1"/>
              </w:rPr>
              <w:t xml:space="preserve"> so my estimate is </w:t>
            </w:r>
            <w:r>
              <w:rPr>
                <w:rFonts w:ascii="Corbel" w:hAnsi="Corbel"/>
                <w:color w:val="000000" w:themeColor="text1"/>
              </w:rPr>
              <w:t>7</w:t>
            </w:r>
            <w:r w:rsidRPr="00B645D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75A0E1D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4DC51F7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B645DA">
              <w:rPr>
                <w:rFonts w:ascii="Corbel" w:hAnsi="Corbel"/>
                <w:color w:val="000000" w:themeColor="text1"/>
              </w:rPr>
              <w:t xml:space="preserve">To apply their understanding of checking an estimate is correct by counting the total number of items. </w:t>
            </w:r>
          </w:p>
          <w:p w14:paraId="73414BFE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B0D3241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44DBF81" w14:textId="77777777" w:rsidR="00B645DA" w:rsidRP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9356D15" w14:textId="77777777" w:rsidR="00B645DA" w:rsidRDefault="00B645DA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B645DA">
              <w:rPr>
                <w:rFonts w:ascii="Corbel" w:hAnsi="Corbel"/>
                <w:color w:val="000000" w:themeColor="text1"/>
              </w:rPr>
              <w:t xml:space="preserve">To apply their understanding of comparative vocabulary to explain the accuracy of their estimate and the total number. E.g. the estimate was </w:t>
            </w:r>
            <w:r>
              <w:rPr>
                <w:rFonts w:ascii="Corbel" w:hAnsi="Corbel"/>
                <w:color w:val="000000" w:themeColor="text1"/>
              </w:rPr>
              <w:t>6</w:t>
            </w:r>
            <w:r w:rsidRPr="00B645DA">
              <w:rPr>
                <w:rFonts w:ascii="Corbel" w:hAnsi="Corbel"/>
                <w:color w:val="000000" w:themeColor="text1"/>
              </w:rPr>
              <w:t xml:space="preserve">; it was close because </w:t>
            </w:r>
            <w:r>
              <w:rPr>
                <w:rFonts w:ascii="Corbel" w:hAnsi="Corbel"/>
                <w:color w:val="000000" w:themeColor="text1"/>
              </w:rPr>
              <w:t>6</w:t>
            </w:r>
            <w:r w:rsidRPr="00B645DA">
              <w:rPr>
                <w:rFonts w:ascii="Corbel" w:hAnsi="Corbel"/>
                <w:color w:val="000000" w:themeColor="text1"/>
              </w:rPr>
              <w:t xml:space="preserve"> is only one </w:t>
            </w:r>
            <w:r>
              <w:rPr>
                <w:rFonts w:ascii="Corbel" w:hAnsi="Corbel"/>
                <w:color w:val="000000" w:themeColor="text1"/>
              </w:rPr>
              <w:t>more</w:t>
            </w:r>
            <w:r w:rsidRPr="00B645DA">
              <w:rPr>
                <w:rFonts w:ascii="Corbel" w:hAnsi="Corbel"/>
                <w:color w:val="000000" w:themeColor="text1"/>
              </w:rPr>
              <w:t xml:space="preserve"> than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B645DA">
              <w:rPr>
                <w:rFonts w:ascii="Corbel" w:hAnsi="Corbel"/>
                <w:color w:val="000000" w:themeColor="text1"/>
              </w:rPr>
              <w:t>.</w:t>
            </w:r>
          </w:p>
          <w:p w14:paraId="1E598F19" w14:textId="58879BE5" w:rsidR="00DB6299" w:rsidRDefault="00DB6299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57480D9" w14:textId="417FEACF" w:rsidR="00957FD7" w:rsidRDefault="00957FD7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35FE934" w14:textId="71826035" w:rsidR="00957FD7" w:rsidRDefault="00957FD7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1B1B5CF" w14:textId="0998970D" w:rsidR="00957FD7" w:rsidRDefault="00957FD7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A3C4B4F" w14:textId="062BA577" w:rsidR="00A908A8" w:rsidRDefault="00957FD7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</w:t>
            </w:r>
            <w:r w:rsidR="004650E4">
              <w:rPr>
                <w:rFonts w:ascii="Corbel" w:hAnsi="Corbel"/>
                <w:color w:val="000000" w:themeColor="text1"/>
              </w:rPr>
              <w:t>of doubling a</w:t>
            </w:r>
            <w:r w:rsidR="00443F64">
              <w:rPr>
                <w:rFonts w:ascii="Corbel" w:hAnsi="Corbel"/>
                <w:color w:val="000000" w:themeColor="text1"/>
              </w:rPr>
              <w:t xml:space="preserve">s adding the same number again to </w:t>
            </w:r>
            <w:r w:rsidR="00A908A8">
              <w:rPr>
                <w:rFonts w:ascii="Corbel" w:hAnsi="Corbel"/>
                <w:color w:val="000000" w:themeColor="text1"/>
              </w:rPr>
              <w:t>numbers</w:t>
            </w:r>
            <w:r w:rsidR="004650E4">
              <w:rPr>
                <w:rFonts w:ascii="Corbel" w:hAnsi="Corbel"/>
                <w:color w:val="000000" w:themeColor="text1"/>
              </w:rPr>
              <w:t xml:space="preserve"> up to 6</w:t>
            </w:r>
            <w:r w:rsidR="00A908A8">
              <w:rPr>
                <w:rFonts w:ascii="Corbel" w:hAnsi="Corbel"/>
                <w:color w:val="000000" w:themeColor="text1"/>
              </w:rPr>
              <w:t xml:space="preserve"> (12). </w:t>
            </w:r>
          </w:p>
          <w:p w14:paraId="53778BB0" w14:textId="2C36C764" w:rsidR="00453CB8" w:rsidRDefault="00453CB8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C8C02BF" w14:textId="325234CD" w:rsidR="00453CB8" w:rsidRDefault="00453CB8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6C06707" w14:textId="32A929E5" w:rsidR="00453CB8" w:rsidRDefault="00453CB8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halving as sharing the </w:t>
            </w:r>
            <w:r w:rsidR="00734584">
              <w:rPr>
                <w:rFonts w:ascii="Corbel" w:hAnsi="Corbel"/>
                <w:color w:val="000000" w:themeColor="text1"/>
              </w:rPr>
              <w:t>item, shape or group of objects</w:t>
            </w:r>
            <w:r w:rsidR="005D7DF7">
              <w:rPr>
                <w:rFonts w:ascii="Corbel" w:hAnsi="Corbel"/>
                <w:color w:val="000000" w:themeColor="text1"/>
              </w:rPr>
              <w:t xml:space="preserve"> into two parts</w:t>
            </w:r>
            <w:r w:rsidR="003E76BD">
              <w:rPr>
                <w:rFonts w:ascii="Corbel" w:hAnsi="Corbel"/>
                <w:color w:val="000000" w:themeColor="text1"/>
              </w:rPr>
              <w:t>.</w:t>
            </w:r>
          </w:p>
          <w:p w14:paraId="1CE2B52F" w14:textId="7D8D263B" w:rsidR="003E76BD" w:rsidRDefault="003E76BD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halving</w:t>
            </w:r>
            <w:r w:rsidR="009C61CD">
              <w:rPr>
                <w:rFonts w:ascii="Corbel" w:hAnsi="Corbel"/>
                <w:color w:val="000000" w:themeColor="text1"/>
              </w:rPr>
              <w:t xml:space="preserve"> and identify that each object or group of objects is </w:t>
            </w:r>
            <w:r w:rsidR="005D7DF7">
              <w:rPr>
                <w:rFonts w:ascii="Corbel" w:hAnsi="Corbel"/>
                <w:color w:val="000000" w:themeColor="text1"/>
              </w:rPr>
              <w:t xml:space="preserve">one </w:t>
            </w:r>
            <w:r w:rsidR="009C61CD">
              <w:rPr>
                <w:rFonts w:ascii="Corbel" w:hAnsi="Corbel"/>
                <w:color w:val="000000" w:themeColor="text1"/>
              </w:rPr>
              <w:t>half</w:t>
            </w:r>
            <w:r w:rsidR="005D7DF7">
              <w:rPr>
                <w:rFonts w:ascii="Corbel" w:hAnsi="Corbel"/>
                <w:color w:val="000000" w:themeColor="text1"/>
              </w:rPr>
              <w:t xml:space="preserve"> and that both halves make the whole item, shape or group of objects</w:t>
            </w:r>
            <w:r w:rsidR="009C61CD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F6B1198" w14:textId="77777777" w:rsidR="00734584" w:rsidRDefault="00734584" w:rsidP="0073458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halving to identify and show half of an item, shape or group of objects.</w:t>
            </w:r>
          </w:p>
          <w:p w14:paraId="179B9800" w14:textId="77777777" w:rsidR="002D2F23" w:rsidRDefault="002D2F23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3927EE7" w14:textId="472307E0" w:rsidR="009C61CD" w:rsidRDefault="009C61CD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that to be half, the object or group of objects must be equal</w:t>
            </w:r>
            <w:r w:rsidR="00261C97">
              <w:rPr>
                <w:rFonts w:ascii="Corbel" w:hAnsi="Corbel"/>
                <w:color w:val="000000" w:themeColor="text1"/>
              </w:rPr>
              <w:t xml:space="preserve">, the same or shared fairly. </w:t>
            </w:r>
          </w:p>
          <w:p w14:paraId="25F1E7FB" w14:textId="2D948C28" w:rsidR="002D2F23" w:rsidRDefault="002D2F23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both halves should be equal </w:t>
            </w:r>
            <w:r w:rsidR="00E25E07">
              <w:rPr>
                <w:rFonts w:ascii="Corbel" w:hAnsi="Corbel"/>
                <w:color w:val="000000" w:themeColor="text1"/>
              </w:rPr>
              <w:t>to identify when an item, shape</w:t>
            </w:r>
            <w:r w:rsidR="00F77EB3">
              <w:rPr>
                <w:rFonts w:ascii="Corbel" w:hAnsi="Corbel"/>
                <w:color w:val="000000" w:themeColor="text1"/>
              </w:rPr>
              <w:t xml:space="preserve"> or</w:t>
            </w:r>
            <w:r w:rsidR="00E25E07">
              <w:rPr>
                <w:rFonts w:ascii="Corbel" w:hAnsi="Corbel"/>
                <w:color w:val="000000" w:themeColor="text1"/>
              </w:rPr>
              <w:t xml:space="preserve"> group of objects has </w:t>
            </w:r>
            <w:r w:rsidR="009D659D">
              <w:rPr>
                <w:rFonts w:ascii="Corbel" w:hAnsi="Corbel"/>
                <w:color w:val="000000" w:themeColor="text1"/>
              </w:rPr>
              <w:t xml:space="preserve">not been shared equally. </w:t>
            </w:r>
          </w:p>
          <w:p w14:paraId="36D1B412" w14:textId="2542BC4A" w:rsidR="00BB1DE6" w:rsidRDefault="00BB1DE6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both halves should be equal to explain why an item, shape or group of objects has </w:t>
            </w:r>
            <w:r w:rsidR="00734584">
              <w:rPr>
                <w:rFonts w:ascii="Corbel" w:hAnsi="Corbel"/>
                <w:color w:val="000000" w:themeColor="text1"/>
              </w:rPr>
              <w:t xml:space="preserve">or has not been accurately halved. </w:t>
            </w:r>
          </w:p>
          <w:p w14:paraId="0C3E3036" w14:textId="48CC4C7A" w:rsidR="00B11BD3" w:rsidRDefault="00B11BD3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09EBB63" w14:textId="4487A15A" w:rsidR="00B11BD3" w:rsidRDefault="00B11BD3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61BF5C" w14:textId="5448A26A" w:rsidR="00DB6299" w:rsidRDefault="00B11BD3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capacity is the amount a container will hold. </w:t>
            </w:r>
          </w:p>
          <w:p w14:paraId="018BA4BD" w14:textId="5AFDFCB6" w:rsidR="00B11BD3" w:rsidRDefault="00B11BD3" w:rsidP="00B645D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0BB7712" w14:textId="52E1DE6F" w:rsidR="00481AEB" w:rsidRDefault="00481AEB" w:rsidP="002155B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measuring capacity and measuring equipment in order to accurately measure capacity of an object using a variety of different sized items. </w:t>
            </w:r>
          </w:p>
          <w:p w14:paraId="3E1F38F1" w14:textId="3722BA7C" w:rsidR="00481AEB" w:rsidRDefault="00481AEB" w:rsidP="002155B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measurement </w:t>
            </w:r>
            <w:r w:rsidR="005E6C7F">
              <w:rPr>
                <w:rFonts w:ascii="Corbel" w:hAnsi="Corbel"/>
                <w:color w:val="000000" w:themeColor="text1"/>
              </w:rPr>
              <w:t xml:space="preserve">to identify that the measuring container should be empty before measuring begins. </w:t>
            </w:r>
          </w:p>
          <w:p w14:paraId="426C3C36" w14:textId="77777777" w:rsidR="00481AEB" w:rsidRDefault="00481AEB" w:rsidP="002155BD">
            <w:pPr>
              <w:rPr>
                <w:rFonts w:ascii="Corbel" w:hAnsi="Corbel"/>
                <w:color w:val="000000" w:themeColor="text1"/>
              </w:rPr>
            </w:pPr>
          </w:p>
          <w:p w14:paraId="2C118DC0" w14:textId="7FAED3C2" w:rsidR="00481AEB" w:rsidRDefault="002155BD" w:rsidP="002155B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apply their understanding of the vocabulary of comparison to compare the capacity of two containers</w:t>
            </w:r>
            <w:r w:rsidR="00481AEB">
              <w:rPr>
                <w:rFonts w:ascii="Corbel" w:hAnsi="Corbel"/>
                <w:color w:val="000000" w:themeColor="text1"/>
              </w:rPr>
              <w:t>.</w:t>
            </w:r>
          </w:p>
          <w:p w14:paraId="70FEC3CB" w14:textId="2FFAFD77" w:rsidR="005E6C7F" w:rsidRDefault="005E6C7F" w:rsidP="002155BD">
            <w:pPr>
              <w:rPr>
                <w:rFonts w:ascii="Corbel" w:hAnsi="Corbel"/>
                <w:color w:val="000000" w:themeColor="text1"/>
              </w:rPr>
            </w:pPr>
            <w:r w:rsidRPr="005E6C7F">
              <w:rPr>
                <w:rFonts w:ascii="Corbel" w:hAnsi="Corbel"/>
                <w:color w:val="000000" w:themeColor="text1"/>
              </w:rPr>
              <w:t xml:space="preserve">To apply the understanding of estimation and </w:t>
            </w:r>
            <w:r>
              <w:rPr>
                <w:rFonts w:ascii="Corbel" w:hAnsi="Corbel"/>
                <w:color w:val="000000" w:themeColor="text1"/>
              </w:rPr>
              <w:t>capacity</w:t>
            </w:r>
            <w:r w:rsidRPr="005E6C7F">
              <w:rPr>
                <w:rFonts w:ascii="Corbel" w:hAnsi="Corbel"/>
                <w:color w:val="000000" w:themeColor="text1"/>
              </w:rPr>
              <w:t xml:space="preserve"> to identify objects that they think will be heavier or lighter than another. E.g. I think </w:t>
            </w:r>
            <w:r>
              <w:rPr>
                <w:rFonts w:ascii="Corbel" w:hAnsi="Corbel"/>
                <w:color w:val="000000" w:themeColor="text1"/>
              </w:rPr>
              <w:t>that bottle will have a bigger capacity than the cup</w:t>
            </w:r>
            <w:r w:rsidRPr="005E6C7F">
              <w:rPr>
                <w:rFonts w:ascii="Corbel" w:hAnsi="Corbel"/>
                <w:color w:val="000000" w:themeColor="text1"/>
              </w:rPr>
              <w:t>.</w:t>
            </w:r>
          </w:p>
          <w:p w14:paraId="454F465A" w14:textId="77777777" w:rsidR="00481AEB" w:rsidRDefault="002155BD" w:rsidP="00481AE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capacity to explain that the height of a container does not </w:t>
            </w:r>
            <w:r w:rsidR="00481AEB">
              <w:rPr>
                <w:rFonts w:ascii="Corbel" w:hAnsi="Corbel"/>
                <w:color w:val="000000" w:themeColor="text1"/>
              </w:rPr>
              <w:t xml:space="preserve">correlate with having the largest capacity. </w:t>
            </w:r>
          </w:p>
          <w:p w14:paraId="243EF799" w14:textId="6C7674EF" w:rsidR="00B074E8" w:rsidRPr="00E75460" w:rsidRDefault="00B074E8" w:rsidP="00481AE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capacity to identify the volume of liquid held in a container using the vocabulary; full, half full nearly empty and empty. </w:t>
            </w:r>
          </w:p>
        </w:tc>
      </w:tr>
      <w:tr w:rsidR="00E75460" w:rsidRPr="00E75460" w14:paraId="59BB46C6" w14:textId="77777777" w:rsidTr="00E75460">
        <w:tc>
          <w:tcPr>
            <w:tcW w:w="1682" w:type="dxa"/>
          </w:tcPr>
          <w:p w14:paraId="3E6E7715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003DA8C0" w14:textId="3A9B7004" w:rsidR="00E75460" w:rsidRPr="00E75460" w:rsidRDefault="00B074E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9</w:t>
            </w:r>
          </w:p>
        </w:tc>
        <w:tc>
          <w:tcPr>
            <w:tcW w:w="2842" w:type="dxa"/>
          </w:tcPr>
          <w:p w14:paraId="7F372B7D" w14:textId="77777777" w:rsidR="00B074E8" w:rsidRDefault="00B074E8" w:rsidP="001E6DD9">
            <w:pPr>
              <w:rPr>
                <w:rFonts w:ascii="Corbel" w:hAnsi="Corbel"/>
                <w:color w:val="000000" w:themeColor="text1"/>
              </w:rPr>
            </w:pPr>
          </w:p>
          <w:p w14:paraId="037461E2" w14:textId="31945603" w:rsidR="00CB0BD5" w:rsidRP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understand how to say numbers to </w:t>
            </w:r>
            <w:r w:rsidR="000B5BE6">
              <w:rPr>
                <w:rFonts w:ascii="Corbel" w:hAnsi="Corbel"/>
                <w:color w:val="000000" w:themeColor="text1"/>
              </w:rPr>
              <w:t>15</w:t>
            </w:r>
            <w:r w:rsidRPr="00CB0BD5">
              <w:rPr>
                <w:rFonts w:ascii="Corbel" w:hAnsi="Corbel"/>
                <w:color w:val="000000" w:themeColor="text1"/>
              </w:rPr>
              <w:t xml:space="preserve"> using the vocabulary of number. </w:t>
            </w:r>
          </w:p>
          <w:p w14:paraId="22DBC909" w14:textId="77777777" w:rsidR="00CB0BD5" w:rsidRP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</w:p>
          <w:p w14:paraId="64BC1F01" w14:textId="238C6F3D" w:rsid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understand the value of numbers to </w:t>
            </w:r>
            <w:r w:rsidR="000B5BE6">
              <w:rPr>
                <w:rFonts w:ascii="Corbel" w:hAnsi="Corbel"/>
                <w:color w:val="000000" w:themeColor="text1"/>
              </w:rPr>
              <w:t>15</w:t>
            </w:r>
            <w:r w:rsidRPr="00CB0BD5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4D8209A" w14:textId="32678000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47A6417D" w14:textId="29E04951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22C96338" w14:textId="22F022E7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7177BD4D" w14:textId="19A61475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136B8C1F" w14:textId="1FEB3CE8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7C10F116" w14:textId="672684B9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understand how to count quantities up to </w:t>
            </w:r>
            <w:r>
              <w:rPr>
                <w:rFonts w:ascii="Corbel" w:hAnsi="Corbel"/>
                <w:color w:val="000000" w:themeColor="text1"/>
              </w:rPr>
              <w:t>15</w:t>
            </w:r>
            <w:r w:rsidRPr="00CB0BD5">
              <w:rPr>
                <w:rFonts w:ascii="Corbel" w:hAnsi="Corbel"/>
                <w:color w:val="000000" w:themeColor="text1"/>
              </w:rPr>
              <w:t xml:space="preserve"> using number names.</w:t>
            </w:r>
          </w:p>
          <w:p w14:paraId="1E8C5A3D" w14:textId="096E945B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6D1D6F94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680F97E7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6CAA0A82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17F34370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046F0373" w14:textId="356A0CAF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the number of items, with a total of up to 15, in two groups using the vocabulary more, fewer, smaller, larger, greater, less, smallest</w:t>
            </w:r>
            <w:r w:rsidR="00174169">
              <w:rPr>
                <w:rFonts w:ascii="Corbel" w:hAnsi="Corbel"/>
                <w:color w:val="000000" w:themeColor="text1"/>
              </w:rPr>
              <w:t xml:space="preserve">, largest, the same as </w:t>
            </w:r>
            <w:proofErr w:type="spellStart"/>
            <w:r w:rsidR="00174169">
              <w:rPr>
                <w:rFonts w:ascii="Corbel" w:hAnsi="Corbel"/>
                <w:color w:val="000000" w:themeColor="text1"/>
              </w:rPr>
              <w:t>and</w:t>
            </w:r>
            <w:proofErr w:type="spellEnd"/>
            <w:r w:rsidR="00174169">
              <w:rPr>
                <w:rFonts w:ascii="Corbel" w:hAnsi="Corbel"/>
                <w:color w:val="000000" w:themeColor="text1"/>
              </w:rPr>
              <w:t xml:space="preserve"> equal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0E1C4F85" w14:textId="6F235F48" w:rsidR="00A51CD1" w:rsidRDefault="00A51CD1" w:rsidP="000B5BE6">
            <w:pPr>
              <w:rPr>
                <w:rFonts w:ascii="Corbel" w:hAnsi="Corbel"/>
                <w:color w:val="000000" w:themeColor="text1"/>
              </w:rPr>
            </w:pPr>
          </w:p>
          <w:p w14:paraId="7085B21D" w14:textId="77777777" w:rsidR="00174169" w:rsidRDefault="00174169" w:rsidP="000B5BE6">
            <w:pPr>
              <w:rPr>
                <w:rFonts w:ascii="Corbel" w:hAnsi="Corbel"/>
                <w:color w:val="000000" w:themeColor="text1"/>
              </w:rPr>
            </w:pPr>
          </w:p>
          <w:p w14:paraId="3B0B2F50" w14:textId="3C2A3897" w:rsidR="00A51CD1" w:rsidRDefault="00A51CD1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B37578">
              <w:rPr>
                <w:rFonts w:ascii="Corbel" w:hAnsi="Corbel"/>
                <w:color w:val="000000" w:themeColor="text1"/>
              </w:rPr>
              <w:t xml:space="preserve">the number sequence from </w:t>
            </w:r>
            <w:r w:rsidR="00174169">
              <w:rPr>
                <w:rFonts w:ascii="Corbel" w:hAnsi="Corbel"/>
                <w:color w:val="000000" w:themeColor="text1"/>
              </w:rPr>
              <w:t>0</w:t>
            </w:r>
            <w:r w:rsidR="00B37578">
              <w:rPr>
                <w:rFonts w:ascii="Corbel" w:hAnsi="Corbel"/>
                <w:color w:val="000000" w:themeColor="text1"/>
              </w:rPr>
              <w:t>-10</w:t>
            </w:r>
            <w:r w:rsidR="00174169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4DD710C7" w14:textId="6B8529C2" w:rsidR="000B5BE6" w:rsidRPr="00CB0BD5" w:rsidRDefault="00174169" w:rsidP="00CB0BD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order numbers from 0-10</w:t>
            </w:r>
          </w:p>
          <w:p w14:paraId="2FA4B15D" w14:textId="77777777" w:rsidR="00CB0BD5" w:rsidRDefault="00CB0BD5" w:rsidP="001E6DD9">
            <w:pPr>
              <w:rPr>
                <w:rFonts w:ascii="Corbel" w:hAnsi="Corbel"/>
                <w:color w:val="000000" w:themeColor="text1"/>
              </w:rPr>
            </w:pPr>
          </w:p>
          <w:p w14:paraId="2A8ACCD5" w14:textId="77777777" w:rsidR="00B37578" w:rsidRDefault="00B37578" w:rsidP="001E6DD9">
            <w:pPr>
              <w:rPr>
                <w:rFonts w:ascii="Corbel" w:hAnsi="Corbel"/>
                <w:color w:val="000000" w:themeColor="text1"/>
              </w:rPr>
            </w:pPr>
          </w:p>
          <w:p w14:paraId="2E5BCA7F" w14:textId="77777777" w:rsidR="00B37578" w:rsidRDefault="00B37578" w:rsidP="001E6DD9">
            <w:pPr>
              <w:rPr>
                <w:rFonts w:ascii="Corbel" w:hAnsi="Corbel"/>
                <w:color w:val="000000" w:themeColor="text1"/>
              </w:rPr>
            </w:pPr>
          </w:p>
          <w:p w14:paraId="11CAFAB6" w14:textId="77777777" w:rsidR="00B37578" w:rsidRDefault="00B37578" w:rsidP="001E6DD9">
            <w:pPr>
              <w:rPr>
                <w:rFonts w:ascii="Corbel" w:hAnsi="Corbel"/>
                <w:color w:val="000000" w:themeColor="text1"/>
              </w:rPr>
            </w:pPr>
          </w:p>
          <w:p w14:paraId="4F072489" w14:textId="77777777" w:rsidR="00E75460" w:rsidRDefault="00E75460" w:rsidP="001E6DD9">
            <w:pPr>
              <w:rPr>
                <w:rFonts w:ascii="Corbel" w:hAnsi="Corbel"/>
                <w:color w:val="000000" w:themeColor="text1"/>
              </w:rPr>
            </w:pPr>
          </w:p>
          <w:p w14:paraId="1905594A" w14:textId="77777777" w:rsidR="00043A19" w:rsidRDefault="00043A19" w:rsidP="001E6DD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describe</w:t>
            </w:r>
            <w:r w:rsidR="003E59F0">
              <w:rPr>
                <w:rFonts w:ascii="Corbel" w:hAnsi="Corbel"/>
                <w:color w:val="000000" w:themeColor="text1"/>
              </w:rPr>
              <w:t xml:space="preserve"> the properties of</w:t>
            </w:r>
            <w:r>
              <w:rPr>
                <w:rFonts w:ascii="Corbel" w:hAnsi="Corbel"/>
                <w:color w:val="000000" w:themeColor="text1"/>
              </w:rPr>
              <w:t xml:space="preserve"> a 2D shape using the vocabulary of shape;</w:t>
            </w:r>
            <w:r w:rsidRPr="00043A19">
              <w:rPr>
                <w:rFonts w:ascii="Corbel" w:hAnsi="Corbel"/>
                <w:color w:val="000000" w:themeColor="text1"/>
              </w:rPr>
              <w:t xml:space="preserve"> circle, square, rectangle, triangle, </w:t>
            </w:r>
            <w:r w:rsidRPr="00043A19">
              <w:rPr>
                <w:rFonts w:ascii="Corbel" w:hAnsi="Corbel"/>
                <w:color w:val="000000" w:themeColor="text1"/>
              </w:rPr>
              <w:lastRenderedPageBreak/>
              <w:t>round, curved, straight, side, end, corn</w:t>
            </w:r>
            <w:r w:rsidR="003E59F0">
              <w:rPr>
                <w:rFonts w:ascii="Corbel" w:hAnsi="Corbel"/>
                <w:color w:val="000000" w:themeColor="text1"/>
              </w:rPr>
              <w:t>er.</w:t>
            </w:r>
          </w:p>
          <w:p w14:paraId="7C7FDD1D" w14:textId="77777777" w:rsidR="004A2F9B" w:rsidRDefault="004A2F9B" w:rsidP="001E6DD9">
            <w:pPr>
              <w:rPr>
                <w:rFonts w:ascii="Corbel" w:hAnsi="Corbel"/>
                <w:color w:val="000000" w:themeColor="text1"/>
              </w:rPr>
            </w:pPr>
          </w:p>
          <w:p w14:paraId="2191C8F6" w14:textId="77777777" w:rsidR="004A2F9B" w:rsidRPr="004A2F9B" w:rsidRDefault="004A2F9B" w:rsidP="004A2F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describe the properties of a 3D shape using the vocabulary of shape; </w:t>
            </w:r>
            <w:r w:rsidRPr="004A2F9B">
              <w:rPr>
                <w:rFonts w:ascii="Corbel" w:hAnsi="Corbel"/>
                <w:color w:val="000000" w:themeColor="text1"/>
              </w:rPr>
              <w:t>shape, circle, square, rectangle, triangle, cube, cone, sphere, cylinder, cuboid, flat, solid, round, curved, straight, face,</w:t>
            </w:r>
          </w:p>
          <w:p w14:paraId="5A802681" w14:textId="77777777" w:rsidR="004A2F9B" w:rsidRDefault="004A2F9B" w:rsidP="004A2F9B">
            <w:pPr>
              <w:rPr>
                <w:rFonts w:ascii="Corbel" w:hAnsi="Corbel"/>
                <w:color w:val="000000" w:themeColor="text1"/>
              </w:rPr>
            </w:pPr>
            <w:r w:rsidRPr="004A2F9B">
              <w:rPr>
                <w:rFonts w:ascii="Corbel" w:hAnsi="Corbel"/>
                <w:color w:val="000000" w:themeColor="text1"/>
              </w:rPr>
              <w:t>side, edge</w:t>
            </w:r>
            <w:r>
              <w:rPr>
                <w:rFonts w:ascii="Corbel" w:hAnsi="Corbel"/>
                <w:color w:val="000000" w:themeColor="text1"/>
              </w:rPr>
              <w:t xml:space="preserve"> and</w:t>
            </w:r>
            <w:r w:rsidRPr="004A2F9B">
              <w:rPr>
                <w:rFonts w:ascii="Corbel" w:hAnsi="Corbel"/>
                <w:color w:val="000000" w:themeColor="text1"/>
              </w:rPr>
              <w:t xml:space="preserve"> surface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40EDFBD9" w14:textId="77777777" w:rsidR="004A2F9B" w:rsidRDefault="004A2F9B" w:rsidP="004A2F9B">
            <w:pPr>
              <w:rPr>
                <w:rFonts w:ascii="Corbel" w:hAnsi="Corbel"/>
                <w:color w:val="000000" w:themeColor="text1"/>
              </w:rPr>
            </w:pPr>
          </w:p>
          <w:p w14:paraId="587F6D5E" w14:textId="0151F9EF" w:rsidR="004A2F9B" w:rsidRPr="00E75460" w:rsidRDefault="004A2F9B" w:rsidP="004A2F9B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228DCF22" w14:textId="77777777" w:rsidR="00E75460" w:rsidRDefault="00E75460" w:rsidP="009C0827">
            <w:pPr>
              <w:rPr>
                <w:rFonts w:ascii="Corbel" w:hAnsi="Corbel"/>
                <w:color w:val="000000" w:themeColor="text1"/>
              </w:rPr>
            </w:pPr>
          </w:p>
          <w:p w14:paraId="2BEC2F37" w14:textId="3C6D9797" w:rsidR="00CB0BD5" w:rsidRP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apply their understanding of number vocabulary to identify a number as </w:t>
            </w:r>
            <w:r>
              <w:rPr>
                <w:rFonts w:ascii="Corbel" w:hAnsi="Corbel"/>
                <w:color w:val="000000" w:themeColor="text1"/>
              </w:rPr>
              <w:t>ten, eleven, twelve, thirteen, fourteen, fifteen</w:t>
            </w:r>
            <w:r w:rsidR="000B5BE6">
              <w:rPr>
                <w:rFonts w:ascii="Corbel" w:hAnsi="Corbel"/>
                <w:color w:val="000000" w:themeColor="text1"/>
              </w:rPr>
              <w:t xml:space="preserve"> and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Pr="00CB0BD5">
              <w:rPr>
                <w:rFonts w:ascii="Corbel" w:hAnsi="Corbel"/>
                <w:color w:val="000000" w:themeColor="text1"/>
              </w:rPr>
              <w:t xml:space="preserve">when shown the number as a numeral. </w:t>
            </w:r>
          </w:p>
          <w:p w14:paraId="1EDC226E" w14:textId="77777777" w:rsidR="00CB0BD5" w:rsidRP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</w:p>
          <w:p w14:paraId="7E219A71" w14:textId="72AE2337" w:rsidR="00CB0BD5" w:rsidRP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identify that </w:t>
            </w:r>
            <w:proofErr w:type="gramStart"/>
            <w:r w:rsidRPr="00CB0BD5">
              <w:rPr>
                <w:rFonts w:ascii="Corbel" w:hAnsi="Corbel"/>
                <w:color w:val="000000" w:themeColor="text1"/>
              </w:rPr>
              <w:t>numbers</w:t>
            </w:r>
            <w:proofErr w:type="gramEnd"/>
            <w:r w:rsidRPr="00CB0BD5">
              <w:rPr>
                <w:rFonts w:ascii="Corbel" w:hAnsi="Corbel"/>
                <w:color w:val="000000" w:themeColor="text1"/>
              </w:rPr>
              <w:t xml:space="preserve"> increase in value from 1</w:t>
            </w:r>
            <w:r>
              <w:rPr>
                <w:rFonts w:ascii="Corbel" w:hAnsi="Corbel"/>
                <w:color w:val="000000" w:themeColor="text1"/>
              </w:rPr>
              <w:t>0-</w:t>
            </w:r>
            <w:r w:rsidR="000B5BE6">
              <w:rPr>
                <w:rFonts w:ascii="Corbel" w:hAnsi="Corbel"/>
                <w:color w:val="000000" w:themeColor="text1"/>
              </w:rPr>
              <w:t>15</w:t>
            </w:r>
            <w:r w:rsidRPr="00CB0BD5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A2EE200" w14:textId="6055A75F" w:rsidR="00CB0BD5" w:rsidRP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represent the value of a selected numeral to </w:t>
            </w:r>
            <w:r w:rsidR="000B5BE6">
              <w:rPr>
                <w:rFonts w:ascii="Corbel" w:hAnsi="Corbel"/>
                <w:color w:val="000000" w:themeColor="text1"/>
              </w:rPr>
              <w:t>15</w:t>
            </w:r>
            <w:r w:rsidRPr="00CB0BD5">
              <w:rPr>
                <w:rFonts w:ascii="Corbel" w:hAnsi="Corbel"/>
                <w:color w:val="000000" w:themeColor="text1"/>
              </w:rPr>
              <w:t xml:space="preserve"> in different forms e.g. drawing dots, holding up fingers, selecting objects.</w:t>
            </w:r>
          </w:p>
          <w:p w14:paraId="40E3DF3A" w14:textId="28DA56E7" w:rsidR="00CB0BD5" w:rsidRDefault="00CB0BD5" w:rsidP="00CB0BD5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represent the value of objects in different forms as a numeral. E.g. </w:t>
            </w:r>
            <w:r w:rsidR="000B5BE6">
              <w:rPr>
                <w:rFonts w:ascii="Corbel" w:hAnsi="Corbel"/>
                <w:color w:val="000000" w:themeColor="text1"/>
              </w:rPr>
              <w:t>twelve</w:t>
            </w:r>
            <w:r w:rsidRPr="00CB0BD5">
              <w:rPr>
                <w:rFonts w:ascii="Corbel" w:hAnsi="Corbel"/>
                <w:color w:val="000000" w:themeColor="text1"/>
              </w:rPr>
              <w:t xml:space="preserve"> spots on a page and the child will select the numeral </w:t>
            </w:r>
            <w:r w:rsidR="000B5BE6">
              <w:rPr>
                <w:rFonts w:ascii="Corbel" w:hAnsi="Corbel"/>
                <w:color w:val="000000" w:themeColor="text1"/>
              </w:rPr>
              <w:t>12</w:t>
            </w:r>
            <w:r w:rsidRPr="00CB0BD5">
              <w:rPr>
                <w:rFonts w:ascii="Corbel" w:hAnsi="Corbel"/>
                <w:color w:val="000000" w:themeColor="text1"/>
              </w:rPr>
              <w:t>.</w:t>
            </w:r>
          </w:p>
          <w:p w14:paraId="3C3CBAAD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46FBD07B" w14:textId="6A6EEB10" w:rsidR="000B5BE6" w:rsidRPr="00CB0BD5" w:rsidRDefault="000B5BE6" w:rsidP="000B5BE6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use one number name per item that is being counted. </w:t>
            </w:r>
          </w:p>
          <w:p w14:paraId="4579E257" w14:textId="77777777" w:rsidR="000B5BE6" w:rsidRPr="00CB0BD5" w:rsidRDefault="000B5BE6" w:rsidP="000B5BE6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manipulate objects when counting and use one number name per object. </w:t>
            </w:r>
          </w:p>
          <w:p w14:paraId="6FECED68" w14:textId="77777777" w:rsidR="000B5BE6" w:rsidRPr="00CB0BD5" w:rsidRDefault="000B5BE6" w:rsidP="000B5BE6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>To accurately match the quantity of objects and the number/numeral.</w:t>
            </w:r>
          </w:p>
          <w:p w14:paraId="3342BE5F" w14:textId="3B6429C9" w:rsidR="00CB0BD5" w:rsidRDefault="000B5BE6" w:rsidP="000B5BE6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accurately count a quantity of objects up to </w:t>
            </w:r>
            <w:r>
              <w:rPr>
                <w:rFonts w:ascii="Corbel" w:hAnsi="Corbel"/>
                <w:color w:val="000000" w:themeColor="text1"/>
              </w:rPr>
              <w:t>15</w:t>
            </w:r>
            <w:r w:rsidRPr="00CB0BD5">
              <w:rPr>
                <w:rFonts w:ascii="Corbel" w:hAnsi="Corbel"/>
                <w:color w:val="000000" w:themeColor="text1"/>
              </w:rPr>
              <w:t xml:space="preserve"> in irregular arrangements.</w:t>
            </w:r>
          </w:p>
          <w:p w14:paraId="26FA3383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283B045B" w14:textId="513630C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comparative language to compare the number of items in two groups. There are more dogs than cats. </w:t>
            </w:r>
          </w:p>
          <w:p w14:paraId="7B22DFF6" w14:textId="3300CC1E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more and less to show a comparison between two groups using a visual representation. E.g. can show more/fewer than a given number of items. </w:t>
            </w:r>
          </w:p>
          <w:p w14:paraId="40A376FC" w14:textId="46C568A5" w:rsidR="00B37578" w:rsidRDefault="00B37578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174169">
              <w:rPr>
                <w:rFonts w:ascii="Corbel" w:hAnsi="Corbel"/>
                <w:color w:val="000000" w:themeColor="text1"/>
              </w:rPr>
              <w:t xml:space="preserve">comparative language to recognise equal numbers in two groups. E.g. the two groups have the same number. </w:t>
            </w:r>
          </w:p>
          <w:p w14:paraId="266747BB" w14:textId="63379AD0" w:rsidR="00A51CD1" w:rsidRDefault="00A51CD1" w:rsidP="000B5BE6">
            <w:pPr>
              <w:rPr>
                <w:rFonts w:ascii="Corbel" w:hAnsi="Corbel"/>
                <w:color w:val="000000" w:themeColor="text1"/>
              </w:rPr>
            </w:pPr>
          </w:p>
          <w:p w14:paraId="673AFB25" w14:textId="5CC1B59F" w:rsidR="00A51CD1" w:rsidRDefault="00A51CD1" w:rsidP="000B5BE6">
            <w:pPr>
              <w:rPr>
                <w:rFonts w:ascii="Corbel" w:hAnsi="Corbel"/>
                <w:color w:val="000000" w:themeColor="text1"/>
              </w:rPr>
            </w:pPr>
          </w:p>
          <w:p w14:paraId="5AC3D40E" w14:textId="0527F700" w:rsidR="00B37578" w:rsidRDefault="00A51CD1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counting numbers </w:t>
            </w:r>
            <w:r w:rsidR="00174169">
              <w:rPr>
                <w:rFonts w:ascii="Corbel" w:hAnsi="Corbel"/>
                <w:color w:val="000000" w:themeColor="text1"/>
              </w:rPr>
              <w:t>0</w:t>
            </w:r>
            <w:r>
              <w:rPr>
                <w:rFonts w:ascii="Corbel" w:hAnsi="Corbel"/>
                <w:color w:val="000000" w:themeColor="text1"/>
              </w:rPr>
              <w:t xml:space="preserve">-10 to </w:t>
            </w:r>
            <w:r w:rsidR="00B37578">
              <w:rPr>
                <w:rFonts w:ascii="Corbel" w:hAnsi="Corbel"/>
                <w:color w:val="000000" w:themeColor="text1"/>
              </w:rPr>
              <w:t xml:space="preserve">identify the numbers that come before or after a given number. until they reach 0 or 10. </w:t>
            </w:r>
          </w:p>
          <w:p w14:paraId="0D28D35B" w14:textId="28158F7A" w:rsidR="00B37578" w:rsidRDefault="00B37578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the number sequence to recite the numbers </w:t>
            </w:r>
            <w:r w:rsidR="00174169">
              <w:rPr>
                <w:rFonts w:ascii="Corbel" w:hAnsi="Corbel"/>
                <w:color w:val="000000" w:themeColor="text1"/>
              </w:rPr>
              <w:t>0</w:t>
            </w:r>
            <w:r>
              <w:rPr>
                <w:rFonts w:ascii="Corbel" w:hAnsi="Corbel"/>
                <w:color w:val="000000" w:themeColor="text1"/>
              </w:rPr>
              <w:t xml:space="preserve">-10 in order. </w:t>
            </w:r>
          </w:p>
          <w:p w14:paraId="13B676FC" w14:textId="77777777" w:rsidR="003E59F0" w:rsidRDefault="00B37578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ordering numbers to explain what made them sequence the numbers in that order.</w:t>
            </w:r>
          </w:p>
          <w:p w14:paraId="31E98A50" w14:textId="77777777" w:rsidR="003E59F0" w:rsidRDefault="003E59F0" w:rsidP="000B5BE6">
            <w:pPr>
              <w:rPr>
                <w:rFonts w:ascii="Corbel" w:hAnsi="Corbel"/>
                <w:color w:val="000000" w:themeColor="text1"/>
              </w:rPr>
            </w:pPr>
          </w:p>
          <w:p w14:paraId="5D122220" w14:textId="4923B0D3" w:rsidR="003E59F0" w:rsidRDefault="003E59F0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the vocabulary of shape, to identify the features of a 2D shape. e.g. a square has 4 sides, the sides are all straight, the sides are the same length and it has 4 corners.</w:t>
            </w:r>
          </w:p>
          <w:p w14:paraId="3D3DE5F9" w14:textId="56C8CB71" w:rsidR="003E59F0" w:rsidRDefault="003E59F0" w:rsidP="000B5B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the vocabulary of shape to identify a 2D shape using the properties. E.g. when they hear </w:t>
            </w:r>
            <w:r>
              <w:rPr>
                <w:rFonts w:ascii="Corbel" w:hAnsi="Corbel"/>
                <w:color w:val="000000" w:themeColor="text1"/>
              </w:rPr>
              <w:lastRenderedPageBreak/>
              <w:t xml:space="preserve">that a shape has one curved side and is perfectly round, they identify that it is a description of a circle. </w:t>
            </w:r>
          </w:p>
          <w:p w14:paraId="733E607B" w14:textId="77D31B21" w:rsidR="00B37578" w:rsidRDefault="00B37578" w:rsidP="000B5BE6">
            <w:pPr>
              <w:rPr>
                <w:rFonts w:ascii="Corbel" w:hAnsi="Corbel"/>
                <w:color w:val="000000" w:themeColor="text1"/>
              </w:rPr>
            </w:pPr>
          </w:p>
          <w:p w14:paraId="018AFBD7" w14:textId="03C152DA" w:rsidR="004A2F9B" w:rsidRDefault="004A2F9B" w:rsidP="004A2F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the vocabulary of shape, to identify the features of a 3D shape. e.g. a cube has 6 flat, square faces with straight edges.  the sides are all straight, the sides are the same length and it has 4 corners.</w:t>
            </w:r>
          </w:p>
          <w:p w14:paraId="4BEC2B11" w14:textId="6E3780F6" w:rsidR="004A2F9B" w:rsidRDefault="004A2F9B" w:rsidP="004A2F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the vocabulary of shape to identify a 2D shape using the properties. E.g. when they hear that a shape has one curved and is perfectly round, they identify that it is a description of a sphere. </w:t>
            </w:r>
          </w:p>
          <w:p w14:paraId="78C4A7A3" w14:textId="77777777" w:rsidR="00043A19" w:rsidRDefault="00043A19" w:rsidP="000B5BE6">
            <w:pPr>
              <w:rPr>
                <w:rFonts w:ascii="Corbel" w:hAnsi="Corbel"/>
                <w:color w:val="000000" w:themeColor="text1"/>
              </w:rPr>
            </w:pPr>
          </w:p>
          <w:p w14:paraId="5B2D4DD6" w14:textId="77777777" w:rsidR="000B5BE6" w:rsidRDefault="000B5BE6" w:rsidP="00CB0BD5">
            <w:pPr>
              <w:rPr>
                <w:rFonts w:ascii="Corbel" w:hAnsi="Corbel"/>
                <w:color w:val="000000" w:themeColor="text1"/>
              </w:rPr>
            </w:pPr>
          </w:p>
          <w:p w14:paraId="2B93A204" w14:textId="40137EFF" w:rsidR="00CB0BD5" w:rsidRPr="00E75460" w:rsidRDefault="00CB0BD5" w:rsidP="00CB0BD5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48E704A" w14:textId="77777777" w:rsidTr="00E75460">
        <w:tc>
          <w:tcPr>
            <w:tcW w:w="1682" w:type="dxa"/>
          </w:tcPr>
          <w:p w14:paraId="0EBD568F" w14:textId="78252D1B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454054FA" w14:textId="1C6512CD" w:rsidR="00B074E8" w:rsidRPr="00E75460" w:rsidRDefault="00B074E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10</w:t>
            </w:r>
          </w:p>
          <w:p w14:paraId="0096F32C" w14:textId="287767AA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0260446E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622E76B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understand how to say numbers to </w:t>
            </w:r>
            <w:r>
              <w:rPr>
                <w:rFonts w:ascii="Corbel" w:hAnsi="Corbel"/>
                <w:color w:val="000000" w:themeColor="text1"/>
              </w:rPr>
              <w:t>20</w:t>
            </w:r>
            <w:r w:rsidRPr="00CB0BD5">
              <w:rPr>
                <w:rFonts w:ascii="Corbel" w:hAnsi="Corbel"/>
                <w:color w:val="000000" w:themeColor="text1"/>
              </w:rPr>
              <w:t xml:space="preserve"> using the vocabulary of number</w:t>
            </w:r>
          </w:p>
          <w:p w14:paraId="01768D2C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2A401945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0856D489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1414DF52" w14:textId="78163E09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understand the value of numbers to </w:t>
            </w:r>
            <w:r>
              <w:rPr>
                <w:rFonts w:ascii="Corbel" w:hAnsi="Corbel"/>
                <w:color w:val="000000" w:themeColor="text1"/>
              </w:rPr>
              <w:t>20</w:t>
            </w:r>
            <w:r w:rsidRPr="00CB0BD5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FC81265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3976A314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175B0FCF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1B7A2E00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39437983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5E21E40A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1CBA32C4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0B3A15D1" w14:textId="55363C75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To understand how to count </w:t>
            </w:r>
          </w:p>
          <w:p w14:paraId="6C996350" w14:textId="113A78D4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  <w:r w:rsidRPr="00CB0BD5">
              <w:rPr>
                <w:rFonts w:ascii="Corbel" w:hAnsi="Corbel"/>
                <w:color w:val="000000" w:themeColor="text1"/>
              </w:rPr>
              <w:t xml:space="preserve">quantities up to </w:t>
            </w:r>
            <w:r>
              <w:rPr>
                <w:rFonts w:ascii="Corbel" w:hAnsi="Corbel"/>
                <w:color w:val="000000" w:themeColor="text1"/>
              </w:rPr>
              <w:t>20</w:t>
            </w:r>
            <w:r w:rsidRPr="00CB0BD5">
              <w:rPr>
                <w:rFonts w:ascii="Corbel" w:hAnsi="Corbel"/>
                <w:color w:val="000000" w:themeColor="text1"/>
              </w:rPr>
              <w:t xml:space="preserve"> using number names.</w:t>
            </w:r>
          </w:p>
          <w:p w14:paraId="5383F444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083EA674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66846A22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00E88AD3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7422666A" w14:textId="77777777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</w:p>
          <w:p w14:paraId="66BFDF53" w14:textId="3A8F77BB" w:rsidR="00A51CD1" w:rsidRDefault="00A51CD1" w:rsidP="00A51CD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the number of items, with a total of up to 20, in two groups using the vocabulary more, fewer, smaller, larger, greater, less, smallest and largest.</w:t>
            </w:r>
          </w:p>
          <w:p w14:paraId="2CF1196D" w14:textId="386931EE" w:rsidR="00B37578" w:rsidRDefault="00B37578" w:rsidP="00A51CD1">
            <w:pPr>
              <w:rPr>
                <w:rFonts w:ascii="Corbel" w:hAnsi="Corbel"/>
                <w:color w:val="000000" w:themeColor="text1"/>
              </w:rPr>
            </w:pPr>
          </w:p>
          <w:p w14:paraId="7E8802CC" w14:textId="0A0FF3C7" w:rsidR="00B37578" w:rsidRDefault="00B37578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number sequence from </w:t>
            </w:r>
            <w:r w:rsidR="00174169">
              <w:rPr>
                <w:rFonts w:ascii="Corbel" w:hAnsi="Corbel"/>
                <w:color w:val="000000" w:themeColor="text1"/>
              </w:rPr>
              <w:t>0</w:t>
            </w:r>
            <w:r>
              <w:rPr>
                <w:rFonts w:ascii="Corbel" w:hAnsi="Corbel"/>
                <w:color w:val="000000" w:themeColor="text1"/>
              </w:rPr>
              <w:t>-20</w:t>
            </w:r>
          </w:p>
          <w:p w14:paraId="2107DF94" w14:textId="28183B72" w:rsidR="00174169" w:rsidRDefault="00174169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order numbers from 0-20.</w:t>
            </w:r>
          </w:p>
          <w:p w14:paraId="44AD42E8" w14:textId="45EC847D" w:rsidR="00897D77" w:rsidRDefault="00897D77" w:rsidP="00B37578">
            <w:pPr>
              <w:rPr>
                <w:rFonts w:ascii="Corbel" w:hAnsi="Corbel"/>
                <w:color w:val="000000" w:themeColor="text1"/>
              </w:rPr>
            </w:pPr>
          </w:p>
          <w:p w14:paraId="1DA390D2" w14:textId="26F780DD" w:rsidR="00897D77" w:rsidRDefault="00897D77" w:rsidP="00B37578">
            <w:pPr>
              <w:rPr>
                <w:rFonts w:ascii="Corbel" w:hAnsi="Corbel"/>
                <w:color w:val="000000" w:themeColor="text1"/>
              </w:rPr>
            </w:pPr>
          </w:p>
          <w:p w14:paraId="00175716" w14:textId="1A748E55" w:rsidR="00897D77" w:rsidRDefault="00897D77" w:rsidP="00B37578">
            <w:pPr>
              <w:rPr>
                <w:rFonts w:ascii="Corbel" w:hAnsi="Corbel"/>
                <w:color w:val="000000" w:themeColor="text1"/>
              </w:rPr>
            </w:pPr>
          </w:p>
          <w:p w14:paraId="04851439" w14:textId="00657877" w:rsidR="00897D77" w:rsidRDefault="00897D77" w:rsidP="00B37578">
            <w:pPr>
              <w:rPr>
                <w:rFonts w:ascii="Corbel" w:hAnsi="Corbel"/>
                <w:color w:val="000000" w:themeColor="text1"/>
              </w:rPr>
            </w:pPr>
          </w:p>
          <w:p w14:paraId="25249F85" w14:textId="687D6EC7" w:rsidR="00D4378B" w:rsidRDefault="00D4378B" w:rsidP="00D4378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use time related vocabular</w:t>
            </w:r>
            <w:r w:rsidR="009142DC">
              <w:rPr>
                <w:rFonts w:ascii="Corbel" w:hAnsi="Corbel"/>
                <w:color w:val="000000" w:themeColor="text1"/>
              </w:rPr>
              <w:t xml:space="preserve">y such as the days of the week and </w:t>
            </w:r>
            <w:r w:rsidR="009142DC">
              <w:rPr>
                <w:rFonts w:ascii="Corbel" w:hAnsi="Corbel"/>
                <w:color w:val="000000" w:themeColor="text1"/>
              </w:rPr>
              <w:lastRenderedPageBreak/>
              <w:t xml:space="preserve">months of the year to sequence familiar </w:t>
            </w:r>
            <w:r>
              <w:rPr>
                <w:rFonts w:ascii="Corbel" w:hAnsi="Corbel"/>
                <w:color w:val="000000" w:themeColor="text1"/>
              </w:rPr>
              <w:t xml:space="preserve">events. </w:t>
            </w:r>
          </w:p>
          <w:p w14:paraId="36F1CBB2" w14:textId="64382031" w:rsidR="00E8337C" w:rsidRDefault="00E8337C" w:rsidP="00B37578">
            <w:pPr>
              <w:rPr>
                <w:rFonts w:ascii="Corbel" w:hAnsi="Corbel"/>
                <w:color w:val="000000" w:themeColor="text1"/>
              </w:rPr>
            </w:pPr>
          </w:p>
          <w:p w14:paraId="2E798C4E" w14:textId="77777777" w:rsidR="00B85094" w:rsidRDefault="00B85094" w:rsidP="00B37578">
            <w:pPr>
              <w:rPr>
                <w:rFonts w:ascii="Corbel" w:hAnsi="Corbel"/>
                <w:color w:val="000000" w:themeColor="text1"/>
              </w:rPr>
            </w:pPr>
          </w:p>
          <w:p w14:paraId="7E4FD82F" w14:textId="77777777" w:rsidR="00B85094" w:rsidRDefault="00B85094" w:rsidP="00B37578">
            <w:pPr>
              <w:rPr>
                <w:rFonts w:ascii="Corbel" w:hAnsi="Corbel"/>
                <w:color w:val="000000" w:themeColor="text1"/>
              </w:rPr>
            </w:pPr>
          </w:p>
          <w:p w14:paraId="5837F275" w14:textId="58258D64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sequence future events by recognising the </w:t>
            </w:r>
            <w:r w:rsidR="00FA16A8">
              <w:rPr>
                <w:rFonts w:ascii="Corbel" w:hAnsi="Corbel"/>
                <w:color w:val="000000" w:themeColor="text1"/>
              </w:rPr>
              <w:t>time on</w:t>
            </w:r>
            <w:r>
              <w:rPr>
                <w:rFonts w:ascii="Corbel" w:hAnsi="Corbel"/>
                <w:color w:val="000000" w:themeColor="text1"/>
              </w:rPr>
              <w:t xml:space="preserve"> a clock face. </w:t>
            </w:r>
          </w:p>
          <w:p w14:paraId="71DDBA1E" w14:textId="79CEF608" w:rsidR="00E8337C" w:rsidRDefault="00E8337C" w:rsidP="00B37578">
            <w:pPr>
              <w:rPr>
                <w:rFonts w:ascii="Corbel" w:hAnsi="Corbel"/>
                <w:color w:val="000000" w:themeColor="text1"/>
              </w:rPr>
            </w:pPr>
          </w:p>
          <w:p w14:paraId="0CD2A6E9" w14:textId="5A2CFAE5" w:rsidR="00FA16A8" w:rsidRPr="00FA16A8" w:rsidRDefault="00FA16A8" w:rsidP="00FA16A8">
            <w:pPr>
              <w:rPr>
                <w:rFonts w:ascii="Corbel" w:hAnsi="Corbel"/>
                <w:color w:val="000000" w:themeColor="text1"/>
              </w:rPr>
            </w:pPr>
            <w:r w:rsidRPr="00FA16A8">
              <w:rPr>
                <w:rFonts w:ascii="Corbel" w:hAnsi="Corbel"/>
                <w:color w:val="000000" w:themeColor="text1"/>
              </w:rPr>
              <w:t>To understand how to use the language of comparison; long/longer, short/shorter, quick/quicker, slow/slower, fast/faster, less</w:t>
            </w:r>
            <w:r w:rsidR="00BA6210">
              <w:rPr>
                <w:rFonts w:ascii="Corbel" w:hAnsi="Corbel"/>
                <w:color w:val="000000" w:themeColor="text1"/>
              </w:rPr>
              <w:t xml:space="preserve"> and more</w:t>
            </w:r>
            <w:r w:rsidRPr="00FA16A8">
              <w:rPr>
                <w:rFonts w:ascii="Corbel" w:hAnsi="Corbel"/>
                <w:color w:val="000000" w:themeColor="text1"/>
              </w:rPr>
              <w:t xml:space="preserve"> to compare the durations of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Pr="00FA16A8">
              <w:rPr>
                <w:rFonts w:ascii="Corbel" w:hAnsi="Corbel"/>
                <w:color w:val="000000" w:themeColor="text1"/>
              </w:rPr>
              <w:t xml:space="preserve">events. </w:t>
            </w:r>
          </w:p>
          <w:p w14:paraId="0859F976" w14:textId="0AA20A99" w:rsidR="00FA16A8" w:rsidRDefault="00FA16A8" w:rsidP="00FA16A8">
            <w:pPr>
              <w:rPr>
                <w:rFonts w:ascii="Corbel" w:hAnsi="Corbel"/>
                <w:color w:val="000000" w:themeColor="text1"/>
              </w:rPr>
            </w:pPr>
          </w:p>
          <w:p w14:paraId="03379718" w14:textId="77777777" w:rsidR="00BA6210" w:rsidRDefault="00FA16A8" w:rsidP="00BA6210">
            <w:pPr>
              <w:rPr>
                <w:rFonts w:ascii="Corbel" w:hAnsi="Corbel"/>
                <w:color w:val="000000" w:themeColor="text1"/>
              </w:rPr>
            </w:pPr>
            <w:r w:rsidRPr="00FA16A8">
              <w:rPr>
                <w:rFonts w:ascii="Corbel" w:hAnsi="Corbel"/>
                <w:color w:val="000000" w:themeColor="text1"/>
              </w:rPr>
              <w:t>To understand how to use simple methods of measuring short periods of time.</w:t>
            </w:r>
            <w:r w:rsidR="00BA6210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59C3883" w14:textId="77777777" w:rsidR="00BA6210" w:rsidRDefault="00BA6210" w:rsidP="00BA6210">
            <w:pPr>
              <w:rPr>
                <w:rFonts w:ascii="Corbel" w:hAnsi="Corbel"/>
                <w:color w:val="000000" w:themeColor="text1"/>
              </w:rPr>
            </w:pPr>
          </w:p>
          <w:p w14:paraId="1B72834A" w14:textId="77777777" w:rsidR="005B6C9B" w:rsidRDefault="005B6C9B" w:rsidP="00BA6210">
            <w:pPr>
              <w:rPr>
                <w:rFonts w:ascii="Corbel" w:hAnsi="Corbel"/>
                <w:color w:val="000000" w:themeColor="text1"/>
              </w:rPr>
            </w:pPr>
          </w:p>
          <w:p w14:paraId="5057CCB6" w14:textId="77777777" w:rsidR="005B6C9B" w:rsidRDefault="005B6C9B" w:rsidP="00BA6210">
            <w:pPr>
              <w:rPr>
                <w:rFonts w:ascii="Corbel" w:hAnsi="Corbel"/>
                <w:color w:val="000000" w:themeColor="text1"/>
              </w:rPr>
            </w:pPr>
          </w:p>
          <w:p w14:paraId="158A6D7F" w14:textId="132367F5" w:rsidR="00BA6210" w:rsidRDefault="00BA6210" w:rsidP="00BA621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order durations of events using seconds as a unit of measure.</w:t>
            </w:r>
          </w:p>
          <w:p w14:paraId="789D6A98" w14:textId="77777777" w:rsidR="00A51CD1" w:rsidRDefault="00A51CD1" w:rsidP="00FA16A8">
            <w:pPr>
              <w:rPr>
                <w:rFonts w:ascii="Corbel" w:hAnsi="Corbel"/>
                <w:color w:val="000000" w:themeColor="text1"/>
              </w:rPr>
            </w:pPr>
          </w:p>
          <w:p w14:paraId="44B1E650" w14:textId="77777777" w:rsidR="00F54BCB" w:rsidRDefault="00F54BCB" w:rsidP="00FA16A8">
            <w:pPr>
              <w:rPr>
                <w:rFonts w:ascii="Corbel" w:hAnsi="Corbel"/>
                <w:color w:val="000000" w:themeColor="text1"/>
              </w:rPr>
            </w:pPr>
          </w:p>
          <w:p w14:paraId="039A21EA" w14:textId="77777777" w:rsidR="00F54BCB" w:rsidRDefault="00F54BCB" w:rsidP="00FA16A8">
            <w:pPr>
              <w:rPr>
                <w:rFonts w:ascii="Corbel" w:hAnsi="Corbel"/>
                <w:color w:val="000000" w:themeColor="text1"/>
              </w:rPr>
            </w:pPr>
          </w:p>
          <w:p w14:paraId="4D9C9E9E" w14:textId="77777777" w:rsidR="00F54BCB" w:rsidRDefault="00F54BCB" w:rsidP="00FA16A8">
            <w:pPr>
              <w:rPr>
                <w:rFonts w:ascii="Corbel" w:hAnsi="Corbel"/>
                <w:color w:val="000000" w:themeColor="text1"/>
              </w:rPr>
            </w:pPr>
          </w:p>
          <w:p w14:paraId="00EF98D9" w14:textId="77777777" w:rsidR="00F54BCB" w:rsidRDefault="00F54BCB" w:rsidP="00FA16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EE3690">
              <w:rPr>
                <w:rFonts w:ascii="Corbel" w:hAnsi="Corbel"/>
                <w:color w:val="000000" w:themeColor="text1"/>
              </w:rPr>
              <w:t xml:space="preserve">how to sequence the change in objects (people, animals, plants etc.) over time. </w:t>
            </w:r>
          </w:p>
          <w:p w14:paraId="36748C29" w14:textId="77777777" w:rsidR="00B85094" w:rsidRDefault="00B85094" w:rsidP="00FA16A8">
            <w:pPr>
              <w:rPr>
                <w:rFonts w:ascii="Corbel" w:hAnsi="Corbel"/>
                <w:color w:val="000000" w:themeColor="text1"/>
              </w:rPr>
            </w:pPr>
          </w:p>
          <w:p w14:paraId="5A005C84" w14:textId="77777777" w:rsidR="00B85094" w:rsidRDefault="005C3900" w:rsidP="00FA16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846B60">
              <w:rPr>
                <w:rFonts w:ascii="Corbel" w:hAnsi="Corbel"/>
                <w:color w:val="000000" w:themeColor="text1"/>
              </w:rPr>
              <w:t>how to use different coins to show an equivalent value.</w:t>
            </w:r>
          </w:p>
          <w:p w14:paraId="645E8588" w14:textId="77777777" w:rsidR="00C43B06" w:rsidRDefault="00C43B06" w:rsidP="00FA16A8">
            <w:pPr>
              <w:rPr>
                <w:rFonts w:ascii="Corbel" w:hAnsi="Corbel"/>
                <w:color w:val="000000" w:themeColor="text1"/>
              </w:rPr>
            </w:pPr>
          </w:p>
          <w:p w14:paraId="1544B01F" w14:textId="77777777" w:rsidR="00A905E6" w:rsidRDefault="00A905E6" w:rsidP="00FA16A8">
            <w:pPr>
              <w:rPr>
                <w:rFonts w:ascii="Corbel" w:hAnsi="Corbel"/>
                <w:color w:val="000000" w:themeColor="text1"/>
              </w:rPr>
            </w:pPr>
          </w:p>
          <w:p w14:paraId="0870985F" w14:textId="072549DD" w:rsidR="000D4913" w:rsidRDefault="00C43B06" w:rsidP="00FA16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</w:t>
            </w:r>
            <w:proofErr w:type="gramStart"/>
            <w:r>
              <w:rPr>
                <w:rFonts w:ascii="Corbel" w:hAnsi="Corbel"/>
                <w:color w:val="000000" w:themeColor="text1"/>
              </w:rPr>
              <w:t>coins</w:t>
            </w:r>
            <w:proofErr w:type="gramEnd"/>
            <w:r>
              <w:rPr>
                <w:rFonts w:ascii="Corbel" w:hAnsi="Corbel"/>
                <w:color w:val="000000" w:themeColor="text1"/>
              </w:rPr>
              <w:t xml:space="preserve"> combine to make a specific value.</w:t>
            </w:r>
          </w:p>
          <w:p w14:paraId="56314C9B" w14:textId="3E52C92E" w:rsidR="000D4913" w:rsidRDefault="000D4913" w:rsidP="00FA16A8">
            <w:pPr>
              <w:rPr>
                <w:rFonts w:ascii="Corbel" w:hAnsi="Corbel"/>
                <w:color w:val="000000" w:themeColor="text1"/>
              </w:rPr>
            </w:pPr>
          </w:p>
          <w:p w14:paraId="39FB9F46" w14:textId="59118CD2" w:rsidR="00B46FAB" w:rsidRPr="00E75460" w:rsidRDefault="00B46FAB" w:rsidP="00FA16A8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4B06559D" w14:textId="77777777" w:rsidR="00A51CD1" w:rsidRDefault="00A51CD1" w:rsidP="00E75460">
            <w:pPr>
              <w:rPr>
                <w:rFonts w:ascii="Corbel" w:hAnsi="Corbel"/>
                <w:color w:val="000000" w:themeColor="text1"/>
              </w:rPr>
            </w:pPr>
          </w:p>
          <w:p w14:paraId="2B991860" w14:textId="28B2E439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>To apply their understanding of number vocabulary to identify a number as</w:t>
            </w:r>
            <w:r>
              <w:rPr>
                <w:rFonts w:ascii="Corbel" w:hAnsi="Corbel"/>
                <w:color w:val="000000" w:themeColor="text1"/>
              </w:rPr>
              <w:t xml:space="preserve"> one, two, three, four, five, six, seven, eight, nine,</w:t>
            </w:r>
            <w:r w:rsidRPr="000B5BE6">
              <w:rPr>
                <w:rFonts w:ascii="Corbel" w:hAnsi="Corbel"/>
                <w:color w:val="000000" w:themeColor="text1"/>
              </w:rPr>
              <w:t xml:space="preserve"> ten, eleven, twelve, thirteen, fourteen, fifteen, sixteen, seventeen, eighteen, nineteen and twenty when shown the number as a numeral. </w:t>
            </w:r>
          </w:p>
          <w:p w14:paraId="24E21B35" w14:textId="77777777" w:rsidR="00A51CD1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D02E70B" w14:textId="6C416C3C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 xml:space="preserve">To identify that </w:t>
            </w:r>
            <w:proofErr w:type="gramStart"/>
            <w:r w:rsidRPr="000B5BE6">
              <w:rPr>
                <w:rFonts w:ascii="Corbel" w:hAnsi="Corbel"/>
                <w:color w:val="000000" w:themeColor="text1"/>
              </w:rPr>
              <w:t>numbers</w:t>
            </w:r>
            <w:proofErr w:type="gramEnd"/>
            <w:r w:rsidRPr="000B5BE6">
              <w:rPr>
                <w:rFonts w:ascii="Corbel" w:hAnsi="Corbel"/>
                <w:color w:val="000000" w:themeColor="text1"/>
              </w:rPr>
              <w:t xml:space="preserve"> increase in value from 10-20. </w:t>
            </w:r>
          </w:p>
          <w:p w14:paraId="3366582E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>To represent the value of a selected numeral to 20 in different forms e.g. drawing dots, holding up fingers, selecting objects.</w:t>
            </w:r>
          </w:p>
          <w:p w14:paraId="7851A59D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>To represent the value of objects in different forms as a numeral. E.g. sixteen spots on a page and the child will select the numeral 16.</w:t>
            </w:r>
          </w:p>
          <w:p w14:paraId="6F4B6E1F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BCC7F4B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 xml:space="preserve">To use one number name per item that is being counted. </w:t>
            </w:r>
          </w:p>
          <w:p w14:paraId="2F3C269B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 xml:space="preserve">To manipulate objects when counting and use one number name per object. </w:t>
            </w:r>
          </w:p>
          <w:p w14:paraId="31A1D14A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>To accurately match the quantity of objects and the number/numeral.</w:t>
            </w:r>
          </w:p>
          <w:p w14:paraId="27E6DA94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>To accurately count a quantity of objects up to 20 in irregular arrangements.</w:t>
            </w:r>
          </w:p>
          <w:p w14:paraId="5E5C194F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43D8B9" w14:textId="77777777" w:rsidR="00A51CD1" w:rsidRPr="000B5BE6" w:rsidRDefault="00A51CD1" w:rsidP="00A51CD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 xml:space="preserve">To apply their understanding of comparative language to compare the number of items in two groups. There are more dogs than cats. </w:t>
            </w:r>
          </w:p>
          <w:p w14:paraId="1F91DE7E" w14:textId="77777777" w:rsidR="00E75460" w:rsidRDefault="00A51CD1" w:rsidP="00A51CD1">
            <w:pPr>
              <w:rPr>
                <w:rFonts w:ascii="Corbel" w:hAnsi="Corbel"/>
                <w:color w:val="000000" w:themeColor="text1"/>
              </w:rPr>
            </w:pPr>
            <w:r w:rsidRPr="000B5BE6">
              <w:rPr>
                <w:rFonts w:ascii="Corbel" w:hAnsi="Corbel"/>
                <w:color w:val="000000" w:themeColor="text1"/>
              </w:rPr>
              <w:t>To apply their understanding of more and less to show a comparison between two groups using a visual representation. E.g. can show more/fewer than a given number of items.</w:t>
            </w:r>
          </w:p>
          <w:p w14:paraId="44317FDE" w14:textId="77777777" w:rsidR="00B37578" w:rsidRDefault="00B37578" w:rsidP="00A51CD1">
            <w:pPr>
              <w:rPr>
                <w:rFonts w:ascii="Corbel" w:hAnsi="Corbel"/>
                <w:color w:val="000000" w:themeColor="text1"/>
              </w:rPr>
            </w:pPr>
          </w:p>
          <w:p w14:paraId="29FFA991" w14:textId="77777777" w:rsidR="00B37578" w:rsidRDefault="00B37578" w:rsidP="00A51CD1">
            <w:pPr>
              <w:rPr>
                <w:rFonts w:ascii="Corbel" w:hAnsi="Corbel"/>
                <w:color w:val="000000" w:themeColor="text1"/>
              </w:rPr>
            </w:pPr>
          </w:p>
          <w:p w14:paraId="669F6BDA" w14:textId="77777777" w:rsidR="00B37578" w:rsidRDefault="00B37578" w:rsidP="00A51CD1">
            <w:pPr>
              <w:rPr>
                <w:rFonts w:ascii="Corbel" w:hAnsi="Corbel"/>
                <w:color w:val="000000" w:themeColor="text1"/>
              </w:rPr>
            </w:pPr>
          </w:p>
          <w:p w14:paraId="0D822D7A" w14:textId="77777777" w:rsidR="00E8337C" w:rsidRDefault="00E8337C" w:rsidP="00B37578">
            <w:pPr>
              <w:rPr>
                <w:rFonts w:ascii="Corbel" w:hAnsi="Corbel"/>
                <w:color w:val="000000" w:themeColor="text1"/>
              </w:rPr>
            </w:pPr>
          </w:p>
          <w:p w14:paraId="0CF96E3A" w14:textId="52471F22" w:rsidR="00B37578" w:rsidRDefault="00B37578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counting numbers 0-20 to identify the numbers that come before or after a given number. until they reach 0 or 20. </w:t>
            </w:r>
          </w:p>
          <w:p w14:paraId="58066D5A" w14:textId="588FE29B" w:rsidR="00B37578" w:rsidRDefault="00B37578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the number sequence to recite the numbers 1-</w:t>
            </w:r>
            <w:r w:rsidR="00E8337C">
              <w:rPr>
                <w:rFonts w:ascii="Corbel" w:hAnsi="Corbel"/>
                <w:color w:val="000000" w:themeColor="text1"/>
              </w:rPr>
              <w:t>2</w:t>
            </w:r>
            <w:r>
              <w:rPr>
                <w:rFonts w:ascii="Corbel" w:hAnsi="Corbel"/>
                <w:color w:val="000000" w:themeColor="text1"/>
              </w:rPr>
              <w:t xml:space="preserve">0 in order.  </w:t>
            </w:r>
          </w:p>
          <w:p w14:paraId="592AB890" w14:textId="2F0FC8A6" w:rsidR="00B37578" w:rsidRDefault="00B37578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ordering numbers to explain what made them sequence the numbers in that order.  </w:t>
            </w:r>
          </w:p>
          <w:p w14:paraId="0B91418E" w14:textId="5E8C8F5E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</w:p>
          <w:p w14:paraId="5164FE7C" w14:textId="415C5DF3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time related vocabulary to accurately sequence the days of the week. </w:t>
            </w:r>
          </w:p>
          <w:p w14:paraId="0F8D14FD" w14:textId="0337F3F7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their understanding of time related vocabulary to accurately sequence the months of the year. </w:t>
            </w:r>
            <w:r w:rsidR="009063F2">
              <w:rPr>
                <w:rFonts w:ascii="Corbel" w:hAnsi="Corbel"/>
                <w:color w:val="000000" w:themeColor="text1"/>
              </w:rPr>
              <w:t xml:space="preserve">E.g. </w:t>
            </w:r>
            <w:r w:rsidR="00B85094">
              <w:rPr>
                <w:rFonts w:ascii="Corbel" w:hAnsi="Corbel"/>
                <w:color w:val="000000" w:themeColor="text1"/>
              </w:rPr>
              <w:t xml:space="preserve">they can place themselves in the correct place in a human timeline of class birthdays. </w:t>
            </w:r>
          </w:p>
          <w:p w14:paraId="63585DC5" w14:textId="3E9EAAD6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</w:p>
          <w:p w14:paraId="680CBAC4" w14:textId="356CBA4C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that the hands on a clock move to recognise when it is time for an event to begin. E.g. on a school timetable</w:t>
            </w:r>
            <w:r w:rsidR="00FA16A8">
              <w:rPr>
                <w:rFonts w:ascii="Corbel" w:hAnsi="Corbel"/>
                <w:color w:val="000000" w:themeColor="text1"/>
              </w:rPr>
              <w:t xml:space="preserve">, the child identifies that the time on the clock matches the time on the timetable. </w:t>
            </w:r>
          </w:p>
          <w:p w14:paraId="2733C3FC" w14:textId="2530C629" w:rsidR="00FA16A8" w:rsidRDefault="00FA16A8" w:rsidP="00B37578">
            <w:pPr>
              <w:rPr>
                <w:rFonts w:ascii="Corbel" w:hAnsi="Corbel"/>
                <w:color w:val="000000" w:themeColor="text1"/>
              </w:rPr>
            </w:pPr>
          </w:p>
          <w:p w14:paraId="4EF1784A" w14:textId="77777777" w:rsidR="00BA6210" w:rsidRDefault="00BA6210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time passes by identifying that time can be measured using a clock. </w:t>
            </w:r>
          </w:p>
          <w:p w14:paraId="20A09F5A" w14:textId="6563F9BB" w:rsidR="00BA6210" w:rsidRDefault="00BA6210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use their understanding of time related language to </w:t>
            </w:r>
            <w:r w:rsidR="00AF0325">
              <w:rPr>
                <w:rFonts w:ascii="Corbel" w:hAnsi="Corbel"/>
                <w:color w:val="000000" w:themeColor="text1"/>
              </w:rPr>
              <w:t xml:space="preserve">compare </w:t>
            </w:r>
            <w:r w:rsidR="001810ED">
              <w:rPr>
                <w:rFonts w:ascii="Corbel" w:hAnsi="Corbel"/>
                <w:color w:val="000000" w:themeColor="text1"/>
              </w:rPr>
              <w:t xml:space="preserve">the durations of two events. E.g. he is quicker because he was back before she was. </w:t>
            </w:r>
          </w:p>
          <w:p w14:paraId="4D0E0BD2" w14:textId="77777777" w:rsidR="00BA6210" w:rsidRDefault="00BA6210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EE8661C" w14:textId="77777777" w:rsidR="00BA6210" w:rsidRDefault="00BA6210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4A20C73" w14:textId="77777777" w:rsidR="00BA6210" w:rsidRDefault="00BA6210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7C46E2B" w14:textId="1199B732" w:rsidR="00BA6210" w:rsidRDefault="00BA6210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simple methods of measuring short periods of time to identify that the </w:t>
            </w:r>
            <w:r w:rsidR="000A0124">
              <w:rPr>
                <w:rFonts w:ascii="Corbel" w:hAnsi="Corbel"/>
                <w:color w:val="000000" w:themeColor="text1"/>
              </w:rPr>
              <w:t xml:space="preserve">numbers increasing on a stopwatch shows </w:t>
            </w:r>
            <w:r w:rsidR="00676E16">
              <w:rPr>
                <w:rFonts w:ascii="Corbel" w:hAnsi="Corbel"/>
                <w:color w:val="000000" w:themeColor="text1"/>
              </w:rPr>
              <w:t xml:space="preserve">the passing of time. </w:t>
            </w:r>
          </w:p>
          <w:p w14:paraId="5115A6A5" w14:textId="181E981B" w:rsidR="00676E16" w:rsidRDefault="00676E16" w:rsidP="00BA621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simple methods of measuring the time to accurately </w:t>
            </w:r>
            <w:r w:rsidR="00A32AFB">
              <w:rPr>
                <w:rFonts w:ascii="Corbel" w:hAnsi="Corbel"/>
                <w:color w:val="000000" w:themeColor="text1"/>
              </w:rPr>
              <w:t xml:space="preserve">record time in seconds using a stopwatch. </w:t>
            </w:r>
          </w:p>
          <w:p w14:paraId="5B2ECF8C" w14:textId="77777777" w:rsidR="00BA6210" w:rsidRDefault="00BA6210" w:rsidP="00B37578">
            <w:pPr>
              <w:rPr>
                <w:rFonts w:ascii="Corbel" w:hAnsi="Corbel"/>
                <w:color w:val="000000" w:themeColor="text1"/>
              </w:rPr>
            </w:pPr>
          </w:p>
          <w:p w14:paraId="7B620BE4" w14:textId="2E5F6380" w:rsidR="00FA16A8" w:rsidRDefault="005B6C9B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number values to identify that a higher number means that it took a longer duration than a lower number.</w:t>
            </w:r>
          </w:p>
          <w:p w14:paraId="1C78F347" w14:textId="2ED19F24" w:rsidR="005B6C9B" w:rsidRDefault="005B6C9B" w:rsidP="00B3757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ordering numbers to 20 </w:t>
            </w:r>
            <w:r w:rsidR="00E937D0">
              <w:rPr>
                <w:rFonts w:ascii="Corbel" w:hAnsi="Corbel"/>
                <w:color w:val="000000" w:themeColor="text1"/>
              </w:rPr>
              <w:t xml:space="preserve">compare and order </w:t>
            </w:r>
            <w:r w:rsidR="00F14500">
              <w:rPr>
                <w:rFonts w:ascii="Corbel" w:hAnsi="Corbel"/>
                <w:color w:val="000000" w:themeColor="text1"/>
              </w:rPr>
              <w:t xml:space="preserve">the </w:t>
            </w:r>
            <w:r w:rsidR="00515B5E">
              <w:rPr>
                <w:rFonts w:ascii="Corbel" w:hAnsi="Corbel"/>
                <w:color w:val="000000" w:themeColor="text1"/>
              </w:rPr>
              <w:t xml:space="preserve">time taken to complete </w:t>
            </w:r>
            <w:r w:rsidR="00F14500">
              <w:rPr>
                <w:rFonts w:ascii="Corbel" w:hAnsi="Corbel"/>
                <w:color w:val="000000" w:themeColor="text1"/>
              </w:rPr>
              <w:t xml:space="preserve">an event recorded in seconds. </w:t>
            </w:r>
            <w:r w:rsidR="00102F58">
              <w:rPr>
                <w:rFonts w:ascii="Corbel" w:hAnsi="Corbel"/>
                <w:color w:val="000000" w:themeColor="text1"/>
              </w:rPr>
              <w:t>E.g. this person was fastest, then this person…</w:t>
            </w:r>
          </w:p>
          <w:p w14:paraId="68E912CC" w14:textId="0C2DB4E8" w:rsidR="009142DC" w:rsidRDefault="009142DC" w:rsidP="00B37578">
            <w:pPr>
              <w:rPr>
                <w:rFonts w:ascii="Corbel" w:hAnsi="Corbel"/>
                <w:color w:val="000000" w:themeColor="text1"/>
              </w:rPr>
            </w:pPr>
          </w:p>
          <w:p w14:paraId="07B33B1B" w14:textId="1D55F86B" w:rsidR="00B37578" w:rsidRDefault="00B25875" w:rsidP="00B638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changes over time in order to sequence the changes </w:t>
            </w:r>
            <w:r w:rsidR="00B638A0">
              <w:rPr>
                <w:rFonts w:ascii="Corbel" w:hAnsi="Corbel"/>
                <w:color w:val="000000" w:themeColor="text1"/>
              </w:rPr>
              <w:t>from start to finish. E.g</w:t>
            </w:r>
            <w:r w:rsidR="005F02AF">
              <w:rPr>
                <w:rFonts w:ascii="Corbel" w:hAnsi="Corbel"/>
                <w:color w:val="000000" w:themeColor="text1"/>
              </w:rPr>
              <w:t>.</w:t>
            </w:r>
            <w:r w:rsidR="00B638A0">
              <w:rPr>
                <w:rFonts w:ascii="Corbel" w:hAnsi="Corbel"/>
                <w:color w:val="000000" w:themeColor="text1"/>
              </w:rPr>
              <w:t xml:space="preserve"> the growth of a plant from a seed or the basic stages of their development as children. </w:t>
            </w:r>
          </w:p>
          <w:p w14:paraId="3750FD23" w14:textId="77777777" w:rsidR="00846B60" w:rsidRDefault="00846B60" w:rsidP="00B638A0">
            <w:pPr>
              <w:rPr>
                <w:rFonts w:ascii="Corbel" w:hAnsi="Corbel"/>
                <w:color w:val="000000" w:themeColor="text1"/>
              </w:rPr>
            </w:pPr>
          </w:p>
          <w:p w14:paraId="453FD491" w14:textId="263FC3A6" w:rsidR="00846B60" w:rsidRDefault="00846B60" w:rsidP="00B638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existing </w:t>
            </w:r>
            <w:r w:rsidR="006F4002">
              <w:rPr>
                <w:rFonts w:ascii="Corbel" w:hAnsi="Corbel"/>
                <w:color w:val="000000" w:themeColor="text1"/>
              </w:rPr>
              <w:t xml:space="preserve">recognition of coins to </w:t>
            </w:r>
            <w:r w:rsidR="00641558">
              <w:rPr>
                <w:rFonts w:ascii="Corbel" w:hAnsi="Corbel"/>
                <w:color w:val="000000" w:themeColor="text1"/>
              </w:rPr>
              <w:t xml:space="preserve">identify </w:t>
            </w:r>
            <w:r w:rsidR="00C43B06">
              <w:rPr>
                <w:rFonts w:ascii="Corbel" w:hAnsi="Corbel"/>
                <w:color w:val="000000" w:themeColor="text1"/>
              </w:rPr>
              <w:t>the equivalent number of 1p coins</w:t>
            </w:r>
            <w:r w:rsidR="00B8343F">
              <w:rPr>
                <w:rFonts w:ascii="Corbel" w:hAnsi="Corbel"/>
                <w:color w:val="000000" w:themeColor="text1"/>
              </w:rPr>
              <w:t xml:space="preserve"> </w:t>
            </w:r>
            <w:r w:rsidR="001E55E5">
              <w:rPr>
                <w:rFonts w:ascii="Corbel" w:hAnsi="Corbel"/>
                <w:color w:val="000000" w:themeColor="text1"/>
              </w:rPr>
              <w:t>to a 2p, 5p</w:t>
            </w:r>
            <w:r w:rsidR="00424638">
              <w:rPr>
                <w:rFonts w:ascii="Corbel" w:hAnsi="Corbel"/>
                <w:color w:val="000000" w:themeColor="text1"/>
              </w:rPr>
              <w:t xml:space="preserve">, </w:t>
            </w:r>
            <w:r w:rsidR="001E55E5">
              <w:rPr>
                <w:rFonts w:ascii="Corbel" w:hAnsi="Corbel"/>
                <w:color w:val="000000" w:themeColor="text1"/>
              </w:rPr>
              <w:t>10p</w:t>
            </w:r>
            <w:r w:rsidR="00424638">
              <w:rPr>
                <w:rFonts w:ascii="Corbel" w:hAnsi="Corbel"/>
                <w:color w:val="000000" w:themeColor="text1"/>
              </w:rPr>
              <w:t xml:space="preserve"> and 20p </w:t>
            </w:r>
            <w:r w:rsidR="001E55E5">
              <w:rPr>
                <w:rFonts w:ascii="Corbel" w:hAnsi="Corbel"/>
                <w:color w:val="000000" w:themeColor="text1"/>
              </w:rPr>
              <w:t>coin.</w:t>
            </w:r>
          </w:p>
          <w:p w14:paraId="71BC7555" w14:textId="54E5C0D2" w:rsidR="00A905E6" w:rsidRDefault="00A905E6" w:rsidP="00B638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equivalent values to explain how they know that the two amounts of money are equal.</w:t>
            </w:r>
          </w:p>
          <w:p w14:paraId="42A31920" w14:textId="77777777" w:rsidR="00C43B06" w:rsidRDefault="00C43B06" w:rsidP="00B638A0">
            <w:pPr>
              <w:rPr>
                <w:rFonts w:ascii="Corbel" w:hAnsi="Corbel"/>
                <w:color w:val="000000" w:themeColor="text1"/>
              </w:rPr>
            </w:pPr>
          </w:p>
          <w:p w14:paraId="36C053E9" w14:textId="5BB8131E" w:rsidR="00C43B06" w:rsidRDefault="00C43B06" w:rsidP="00B638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coins and </w:t>
            </w:r>
            <w:r w:rsidR="00A90628">
              <w:rPr>
                <w:rFonts w:ascii="Corbel" w:hAnsi="Corbel"/>
                <w:color w:val="000000" w:themeColor="text1"/>
              </w:rPr>
              <w:t xml:space="preserve">addition to find the total </w:t>
            </w:r>
            <w:r w:rsidR="00C0272C">
              <w:rPr>
                <w:rFonts w:ascii="Corbel" w:hAnsi="Corbel"/>
                <w:color w:val="000000" w:themeColor="text1"/>
              </w:rPr>
              <w:t xml:space="preserve">value </w:t>
            </w:r>
            <w:r w:rsidR="00A90628">
              <w:rPr>
                <w:rFonts w:ascii="Corbel" w:hAnsi="Corbel"/>
                <w:color w:val="000000" w:themeColor="text1"/>
              </w:rPr>
              <w:t xml:space="preserve">of a </w:t>
            </w:r>
            <w:r w:rsidR="00C0272C">
              <w:rPr>
                <w:rFonts w:ascii="Corbel" w:hAnsi="Corbel"/>
                <w:color w:val="000000" w:themeColor="text1"/>
              </w:rPr>
              <w:t>set</w:t>
            </w:r>
            <w:r w:rsidR="00A90628">
              <w:rPr>
                <w:rFonts w:ascii="Corbel" w:hAnsi="Corbel"/>
                <w:color w:val="000000" w:themeColor="text1"/>
              </w:rPr>
              <w:t xml:space="preserve"> of coins up to 10p. e.g. a </w:t>
            </w:r>
            <w:r w:rsidR="004932A4">
              <w:rPr>
                <w:rFonts w:ascii="Corbel" w:hAnsi="Corbel"/>
                <w:color w:val="000000" w:themeColor="text1"/>
              </w:rPr>
              <w:t xml:space="preserve">2p and a 5p coin = 7p. they can relate this to the addition statement 5 add 2 more is six, seven. </w:t>
            </w:r>
          </w:p>
          <w:p w14:paraId="051A146E" w14:textId="44C5463A" w:rsidR="00AB436E" w:rsidRPr="00E75460" w:rsidRDefault="00B46FAB" w:rsidP="00B638A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F22A09">
              <w:rPr>
                <w:rFonts w:ascii="Corbel" w:hAnsi="Corbel"/>
                <w:color w:val="000000" w:themeColor="text1"/>
              </w:rPr>
              <w:t xml:space="preserve">combining coins to </w:t>
            </w:r>
            <w:r w:rsidR="000D4913">
              <w:rPr>
                <w:rFonts w:ascii="Corbel" w:hAnsi="Corbel"/>
                <w:color w:val="000000" w:themeColor="text1"/>
              </w:rPr>
              <w:t xml:space="preserve">identify whether a set of coins, that total up to 10p is worth more or less than another set of coins. </w:t>
            </w:r>
          </w:p>
        </w:tc>
      </w:tr>
      <w:tr w:rsidR="00E75460" w:rsidRPr="00E75460" w14:paraId="497E6C68" w14:textId="77777777" w:rsidTr="00E75460">
        <w:tc>
          <w:tcPr>
            <w:tcW w:w="1682" w:type="dxa"/>
          </w:tcPr>
          <w:p w14:paraId="2AACC5BA" w14:textId="6C8F0A40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5</w:t>
            </w:r>
          </w:p>
          <w:p w14:paraId="468939E7" w14:textId="7562D616" w:rsidR="00B074E8" w:rsidRPr="00E75460" w:rsidRDefault="00B074E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11</w:t>
            </w:r>
          </w:p>
          <w:p w14:paraId="108B94C3" w14:textId="7BD997D9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2277FD29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E624E3C" w14:textId="5B2F6082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I understand the vocabulary of one more when using a group of up to twenty objects.</w:t>
            </w:r>
          </w:p>
          <w:p w14:paraId="7C604C81" w14:textId="77777777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1563E29B" w14:textId="77777777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77E54B10" w14:textId="785E523A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how to add two single-digit numbers to make a total of up to 20.</w:t>
            </w:r>
          </w:p>
          <w:p w14:paraId="327D9595" w14:textId="12D138D7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vocabulary relating to addition; how </w:t>
            </w:r>
            <w:proofErr w:type="gramStart"/>
            <w:r>
              <w:rPr>
                <w:rFonts w:ascii="Corbel" w:hAnsi="Corbel"/>
                <w:color w:val="000000" w:themeColor="text1"/>
              </w:rPr>
              <w:t>many?,</w:t>
            </w:r>
            <w:proofErr w:type="gramEnd"/>
            <w:r>
              <w:rPr>
                <w:rFonts w:ascii="Corbel" w:hAnsi="Corbel"/>
                <w:color w:val="000000" w:themeColor="text1"/>
              </w:rPr>
              <w:t xml:space="preserve"> count, more, add, plus, make, total, altogether</w:t>
            </w:r>
          </w:p>
          <w:p w14:paraId="7F7E3F28" w14:textId="2949E46F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12CD3664" w14:textId="65AC596A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1FEF3577" w14:textId="36E2D6AB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3752400E" w14:textId="69701C12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0CF1C738" w14:textId="3274594E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3492D463" w14:textId="7FEAA5A4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4E90A25B" w14:textId="0517C606" w:rsidR="00E8337C" w:rsidRPr="00F66DC8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F66DC8">
              <w:rPr>
                <w:rFonts w:ascii="Corbel" w:hAnsi="Corbel"/>
                <w:color w:val="000000" w:themeColor="text1"/>
              </w:rPr>
              <w:t>I understand the vocabulary of one</w:t>
            </w:r>
            <w:r>
              <w:rPr>
                <w:rFonts w:ascii="Corbel" w:hAnsi="Corbel"/>
                <w:color w:val="000000" w:themeColor="text1"/>
              </w:rPr>
              <w:t xml:space="preserve"> less</w:t>
            </w:r>
            <w:r w:rsidRPr="00F66DC8">
              <w:rPr>
                <w:rFonts w:ascii="Corbel" w:hAnsi="Corbel"/>
                <w:color w:val="000000" w:themeColor="text1"/>
              </w:rPr>
              <w:t xml:space="preserve"> when using a group of up to </w:t>
            </w:r>
            <w:r>
              <w:rPr>
                <w:rFonts w:ascii="Corbel" w:hAnsi="Corbel"/>
                <w:color w:val="000000" w:themeColor="text1"/>
              </w:rPr>
              <w:t>twenty</w:t>
            </w:r>
            <w:r w:rsidRPr="00F66DC8">
              <w:rPr>
                <w:rFonts w:ascii="Corbel" w:hAnsi="Corbel"/>
                <w:color w:val="000000" w:themeColor="text1"/>
              </w:rPr>
              <w:t xml:space="preserve"> objects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1DB1582C" w14:textId="77777777" w:rsidR="00E8337C" w:rsidRPr="00F66DC8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37906507" w14:textId="77777777" w:rsidR="00E8337C" w:rsidRPr="00F66DC8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162AF18B" w14:textId="77777777" w:rsidR="00E8337C" w:rsidRPr="00F66DC8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F66DC8">
              <w:rPr>
                <w:rFonts w:ascii="Corbel" w:hAnsi="Corbel"/>
                <w:color w:val="000000" w:themeColor="text1"/>
              </w:rPr>
              <w:t xml:space="preserve">To understand how to </w:t>
            </w:r>
            <w:r>
              <w:rPr>
                <w:rFonts w:ascii="Corbel" w:hAnsi="Corbel"/>
                <w:color w:val="000000" w:themeColor="text1"/>
              </w:rPr>
              <w:t>subtract</w:t>
            </w:r>
            <w:r w:rsidRPr="00F66DC8">
              <w:rPr>
                <w:rFonts w:ascii="Corbel" w:hAnsi="Corbel"/>
                <w:color w:val="000000" w:themeColor="text1"/>
              </w:rPr>
              <w:t xml:space="preserve"> two single-digit numbers.</w:t>
            </w:r>
          </w:p>
          <w:p w14:paraId="088117BF" w14:textId="77777777" w:rsidR="00E8337C" w:rsidRPr="00280045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F66DC8">
              <w:rPr>
                <w:rFonts w:ascii="Corbel" w:hAnsi="Corbel"/>
                <w:color w:val="000000" w:themeColor="text1"/>
              </w:rPr>
              <w:t xml:space="preserve">To understand vocabulary relating to </w:t>
            </w:r>
            <w:r>
              <w:rPr>
                <w:rFonts w:ascii="Corbel" w:hAnsi="Corbel"/>
                <w:color w:val="000000" w:themeColor="text1"/>
              </w:rPr>
              <w:t>subtraction</w:t>
            </w:r>
            <w:r w:rsidRPr="00F66DC8">
              <w:rPr>
                <w:rFonts w:ascii="Corbel" w:hAnsi="Corbel"/>
                <w:color w:val="000000" w:themeColor="text1"/>
              </w:rPr>
              <w:t xml:space="preserve">; </w:t>
            </w:r>
            <w:r w:rsidRPr="00280045">
              <w:rPr>
                <w:rFonts w:ascii="Corbel" w:hAnsi="Corbel"/>
                <w:color w:val="000000" w:themeColor="text1"/>
              </w:rPr>
              <w:t>take away, leave, how many</w:t>
            </w:r>
          </w:p>
          <w:p w14:paraId="5B78C158" w14:textId="77777777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280045">
              <w:rPr>
                <w:rFonts w:ascii="Corbel" w:hAnsi="Corbel"/>
                <w:color w:val="000000" w:themeColor="text1"/>
              </w:rPr>
              <w:t>are left?</w:t>
            </w:r>
          </w:p>
          <w:p w14:paraId="429E2755" w14:textId="1F4A2623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the smallest number must be taken away from the largest number. </w:t>
            </w:r>
          </w:p>
          <w:p w14:paraId="7AA5CD99" w14:textId="45CD7253" w:rsidR="007467A0" w:rsidRDefault="007467A0" w:rsidP="00E8337C">
            <w:pPr>
              <w:rPr>
                <w:rFonts w:ascii="Corbel" w:hAnsi="Corbel"/>
                <w:color w:val="000000" w:themeColor="text1"/>
              </w:rPr>
            </w:pPr>
          </w:p>
          <w:p w14:paraId="577CAD12" w14:textId="11B6920F" w:rsidR="00415B99" w:rsidRDefault="000D4DC2" w:rsidP="00E8337C">
            <w:pPr>
              <w:rPr>
                <w:rFonts w:ascii="Corbel" w:hAnsi="Corbel"/>
                <w:color w:val="000000" w:themeColor="text1"/>
              </w:rPr>
            </w:pPr>
            <w:r w:rsidRPr="000D4DC2">
              <w:rPr>
                <w:rFonts w:ascii="Corbel" w:hAnsi="Corbel"/>
                <w:color w:val="000000" w:themeColor="text1"/>
              </w:rPr>
              <w:t>To understand how to describe the position of an object in relation to another using the vocabulary</w:t>
            </w:r>
            <w:r>
              <w:rPr>
                <w:rFonts w:ascii="Corbel" w:hAnsi="Corbel"/>
                <w:color w:val="000000" w:themeColor="text1"/>
              </w:rPr>
              <w:t>; over, above, below, before, after</w:t>
            </w:r>
            <w:r w:rsidR="00E36596">
              <w:rPr>
                <w:rFonts w:ascii="Corbel" w:hAnsi="Corbel"/>
                <w:color w:val="000000" w:themeColor="text1"/>
              </w:rPr>
              <w:t xml:space="preserve"> and </w:t>
            </w:r>
            <w:proofErr w:type="gramStart"/>
            <w:r w:rsidR="00E36596">
              <w:rPr>
                <w:rFonts w:ascii="Corbel" w:hAnsi="Corbel"/>
                <w:color w:val="000000" w:themeColor="text1"/>
              </w:rPr>
              <w:t>beside,</w:t>
            </w:r>
            <w:proofErr w:type="gramEnd"/>
            <w:r w:rsidR="00E36596">
              <w:rPr>
                <w:rFonts w:ascii="Corbel" w:hAnsi="Corbel"/>
                <w:color w:val="000000" w:themeColor="text1"/>
              </w:rPr>
              <w:t xml:space="preserve"> in addition to those previously learned in block 3.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0CE6FA45" w14:textId="77777777" w:rsidR="00415B99" w:rsidRDefault="00415B99" w:rsidP="00E8337C">
            <w:pPr>
              <w:rPr>
                <w:rFonts w:ascii="Corbel" w:hAnsi="Corbel"/>
                <w:color w:val="000000" w:themeColor="text1"/>
              </w:rPr>
            </w:pPr>
          </w:p>
          <w:p w14:paraId="632232B2" w14:textId="77777777" w:rsidR="00B31A8E" w:rsidRDefault="00415B99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describe direction using the vocabulary; </w:t>
            </w:r>
            <w:r w:rsidR="000D4DC2">
              <w:rPr>
                <w:rFonts w:ascii="Corbel" w:hAnsi="Corbel"/>
                <w:color w:val="000000" w:themeColor="text1"/>
              </w:rPr>
              <w:t xml:space="preserve">forwards, backwards, sideways, across, along, </w:t>
            </w:r>
            <w:proofErr w:type="spellStart"/>
            <w:r w:rsidR="000D4DC2">
              <w:rPr>
                <w:rFonts w:ascii="Corbel" w:hAnsi="Corbel"/>
                <w:color w:val="000000" w:themeColor="text1"/>
              </w:rPr>
              <w:t>through</w:t>
            </w:r>
            <w:proofErr w:type="spellEnd"/>
            <w:r w:rsidR="000D4DC2">
              <w:rPr>
                <w:rFonts w:ascii="Corbel" w:hAnsi="Corbel"/>
                <w:color w:val="000000" w:themeColor="text1"/>
              </w:rPr>
              <w:t>, to, from, towards and away from</w:t>
            </w:r>
            <w:r w:rsidR="00E36596">
              <w:rPr>
                <w:rFonts w:ascii="Corbel" w:hAnsi="Corbel"/>
                <w:color w:val="000000" w:themeColor="text1"/>
              </w:rPr>
              <w:t>, in addition to those previously learned in block 3</w:t>
            </w:r>
            <w:r w:rsidR="006613FF">
              <w:rPr>
                <w:rFonts w:ascii="Corbel" w:hAnsi="Corbel"/>
                <w:color w:val="000000" w:themeColor="text1"/>
              </w:rPr>
              <w:t>.</w:t>
            </w:r>
          </w:p>
          <w:p w14:paraId="55D6A8D2" w14:textId="722221CF" w:rsidR="00E8337C" w:rsidRPr="00E75460" w:rsidRDefault="00E8337C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7C6CA308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8706A1F" w14:textId="69270DD1" w:rsidR="00E8337C" w:rsidRP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E8337C">
              <w:rPr>
                <w:rFonts w:ascii="Corbel" w:hAnsi="Corbel"/>
                <w:color w:val="000000" w:themeColor="text1"/>
              </w:rPr>
              <w:t xml:space="preserve">To apply their understanding of the vocabulary one more in order to increase the quantity by 1 when using a group of up to </w:t>
            </w:r>
            <w:r>
              <w:rPr>
                <w:rFonts w:ascii="Corbel" w:hAnsi="Corbel"/>
                <w:color w:val="000000" w:themeColor="text1"/>
              </w:rPr>
              <w:t>2</w:t>
            </w:r>
            <w:r w:rsidRPr="00E8337C">
              <w:rPr>
                <w:rFonts w:ascii="Corbel" w:hAnsi="Corbel"/>
                <w:color w:val="000000" w:themeColor="text1"/>
              </w:rPr>
              <w:t xml:space="preserve">0 objects. </w:t>
            </w:r>
          </w:p>
          <w:p w14:paraId="1BA404ED" w14:textId="77777777" w:rsidR="00E8337C" w:rsidRP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E8337C">
              <w:rPr>
                <w:rFonts w:ascii="Corbel" w:hAnsi="Corbel"/>
                <w:color w:val="000000" w:themeColor="text1"/>
              </w:rPr>
              <w:t>To apply their understanding of addition to understand that one more + 1 in an addition statement.</w:t>
            </w:r>
          </w:p>
          <w:p w14:paraId="7E5DAD85" w14:textId="77777777" w:rsidR="00E8337C" w:rsidRP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</w:p>
          <w:p w14:paraId="6AD6B4B6" w14:textId="77777777" w:rsidR="00E8337C" w:rsidRP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E8337C"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that when adding the total number of objects will increase. </w:t>
            </w:r>
          </w:p>
          <w:p w14:paraId="49DF8B73" w14:textId="04A932F3" w:rsidR="00E8337C" w:rsidRP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E8337C">
              <w:rPr>
                <w:rFonts w:ascii="Corbel" w:hAnsi="Corbel"/>
                <w:color w:val="000000" w:themeColor="text1"/>
              </w:rPr>
              <w:t xml:space="preserve">To apply their understanding of number order to </w:t>
            </w:r>
            <w:r>
              <w:rPr>
                <w:rFonts w:ascii="Corbel" w:hAnsi="Corbel"/>
                <w:color w:val="000000" w:themeColor="text1"/>
              </w:rPr>
              <w:t>2</w:t>
            </w:r>
            <w:r w:rsidRPr="00E8337C">
              <w:rPr>
                <w:rFonts w:ascii="Corbel" w:hAnsi="Corbel"/>
                <w:color w:val="000000" w:themeColor="text1"/>
              </w:rPr>
              <w:t>0 to ‘count on’. E.g. when adding three more cars to a set of fi</w:t>
            </w:r>
            <w:r>
              <w:rPr>
                <w:rFonts w:ascii="Corbel" w:hAnsi="Corbel"/>
                <w:color w:val="000000" w:themeColor="text1"/>
              </w:rPr>
              <w:t>fteen</w:t>
            </w:r>
            <w:r w:rsidRPr="00E8337C">
              <w:rPr>
                <w:rFonts w:ascii="Corbel" w:hAnsi="Corbel"/>
                <w:color w:val="000000" w:themeColor="text1"/>
              </w:rPr>
              <w:t xml:space="preserve"> they count six</w:t>
            </w:r>
            <w:r>
              <w:rPr>
                <w:rFonts w:ascii="Corbel" w:hAnsi="Corbel"/>
                <w:color w:val="000000" w:themeColor="text1"/>
              </w:rPr>
              <w:t>teen</w:t>
            </w:r>
            <w:r w:rsidRPr="00E8337C">
              <w:rPr>
                <w:rFonts w:ascii="Corbel" w:hAnsi="Corbel"/>
                <w:color w:val="000000" w:themeColor="text1"/>
              </w:rPr>
              <w:t>, seven</w:t>
            </w:r>
            <w:r>
              <w:rPr>
                <w:rFonts w:ascii="Corbel" w:hAnsi="Corbel"/>
                <w:color w:val="000000" w:themeColor="text1"/>
              </w:rPr>
              <w:t>teen</w:t>
            </w:r>
            <w:r w:rsidRPr="00E8337C">
              <w:rPr>
                <w:rFonts w:ascii="Corbel" w:hAnsi="Corbel"/>
                <w:color w:val="000000" w:themeColor="text1"/>
              </w:rPr>
              <w:t xml:space="preserve"> and eight</w:t>
            </w:r>
            <w:r>
              <w:rPr>
                <w:rFonts w:ascii="Corbel" w:hAnsi="Corbel"/>
                <w:color w:val="000000" w:themeColor="text1"/>
              </w:rPr>
              <w:t>een</w:t>
            </w:r>
            <w:r w:rsidRPr="00E8337C">
              <w:rPr>
                <w:rFonts w:ascii="Corbel" w:hAnsi="Corbel"/>
                <w:color w:val="000000" w:themeColor="text1"/>
              </w:rPr>
              <w:t xml:space="preserve"> as they move the objects over.</w:t>
            </w:r>
          </w:p>
          <w:p w14:paraId="1FF592D2" w14:textId="27004990" w:rsidR="00E8337C" w:rsidRP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E8337C">
              <w:rPr>
                <w:rFonts w:ascii="Corbel" w:hAnsi="Corbel"/>
                <w:color w:val="000000" w:themeColor="text1"/>
              </w:rPr>
              <w:t xml:space="preserve">To apply their understanding of adding two numbers to make a total of up to </w:t>
            </w:r>
            <w:r>
              <w:rPr>
                <w:rFonts w:ascii="Corbel" w:hAnsi="Corbel"/>
                <w:color w:val="000000" w:themeColor="text1"/>
              </w:rPr>
              <w:t>2</w:t>
            </w:r>
            <w:r w:rsidRPr="00E8337C">
              <w:rPr>
                <w:rFonts w:ascii="Corbel" w:hAnsi="Corbel"/>
                <w:color w:val="000000" w:themeColor="text1"/>
              </w:rPr>
              <w:t xml:space="preserve">0 to create their own addition problems for their peers to complete. </w:t>
            </w:r>
          </w:p>
          <w:p w14:paraId="6474FA9C" w14:textId="77777777" w:rsidR="00E8337C" w:rsidRDefault="00E8337C" w:rsidP="00E8337C">
            <w:pPr>
              <w:rPr>
                <w:rFonts w:ascii="Corbel" w:hAnsi="Corbel"/>
                <w:color w:val="000000" w:themeColor="text1"/>
              </w:rPr>
            </w:pPr>
            <w:r w:rsidRPr="00E8337C">
              <w:rPr>
                <w:rFonts w:ascii="Corbel" w:hAnsi="Corbel"/>
                <w:color w:val="000000" w:themeColor="text1"/>
              </w:rPr>
              <w:t xml:space="preserve">To apply their understanding of adding two numbers to make a total of up to </w:t>
            </w:r>
            <w:r>
              <w:rPr>
                <w:rFonts w:ascii="Corbel" w:hAnsi="Corbel"/>
                <w:color w:val="000000" w:themeColor="text1"/>
              </w:rPr>
              <w:t>2</w:t>
            </w:r>
            <w:r w:rsidRPr="00E8337C">
              <w:rPr>
                <w:rFonts w:ascii="Corbel" w:hAnsi="Corbel"/>
                <w:color w:val="000000" w:themeColor="text1"/>
              </w:rPr>
              <w:t>0 to solve addition problems created by their peers.</w:t>
            </w:r>
          </w:p>
          <w:p w14:paraId="1C0D5B38" w14:textId="77777777" w:rsidR="00897D77" w:rsidRDefault="00897D77" w:rsidP="00E8337C">
            <w:pPr>
              <w:rPr>
                <w:rFonts w:ascii="Corbel" w:hAnsi="Corbel"/>
                <w:color w:val="000000" w:themeColor="text1"/>
              </w:rPr>
            </w:pPr>
          </w:p>
          <w:p w14:paraId="5A4BA319" w14:textId="7EA48E95" w:rsidR="00897D77" w:rsidRPr="00350D5B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the vocabulary one </w:t>
            </w:r>
            <w:r>
              <w:rPr>
                <w:rFonts w:ascii="Corbel" w:hAnsi="Corbel"/>
                <w:color w:val="000000" w:themeColor="text1"/>
              </w:rPr>
              <w:t>less</w:t>
            </w:r>
            <w:r w:rsidRPr="00350D5B">
              <w:rPr>
                <w:rFonts w:ascii="Corbel" w:hAnsi="Corbel"/>
                <w:color w:val="000000" w:themeColor="text1"/>
              </w:rPr>
              <w:t xml:space="preserve"> in order to </w:t>
            </w:r>
            <w:r>
              <w:rPr>
                <w:rFonts w:ascii="Corbel" w:hAnsi="Corbel"/>
                <w:color w:val="000000" w:themeColor="text1"/>
              </w:rPr>
              <w:t>decrease</w:t>
            </w:r>
            <w:r w:rsidRPr="00350D5B">
              <w:rPr>
                <w:rFonts w:ascii="Corbel" w:hAnsi="Corbel"/>
                <w:color w:val="000000" w:themeColor="text1"/>
              </w:rPr>
              <w:t xml:space="preserve"> the quantity by 1 when using a group of up to </w:t>
            </w:r>
            <w:r>
              <w:rPr>
                <w:rFonts w:ascii="Corbel" w:hAnsi="Corbel"/>
                <w:color w:val="000000" w:themeColor="text1"/>
              </w:rPr>
              <w:t>2</w:t>
            </w:r>
            <w:r w:rsidRPr="00350D5B">
              <w:rPr>
                <w:rFonts w:ascii="Corbel" w:hAnsi="Corbel"/>
                <w:color w:val="000000" w:themeColor="text1"/>
              </w:rPr>
              <w:t xml:space="preserve">0 objects. </w:t>
            </w:r>
          </w:p>
          <w:p w14:paraId="22BCE474" w14:textId="77777777" w:rsidR="00897D77" w:rsidRPr="00350D5B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>
              <w:rPr>
                <w:rFonts w:ascii="Corbel" w:hAnsi="Corbel"/>
                <w:color w:val="000000" w:themeColor="text1"/>
              </w:rPr>
              <w:t>subtraction</w:t>
            </w:r>
            <w:r w:rsidRPr="00350D5B">
              <w:rPr>
                <w:rFonts w:ascii="Corbel" w:hAnsi="Corbel"/>
                <w:color w:val="000000" w:themeColor="text1"/>
              </w:rPr>
              <w:t xml:space="preserve"> to understand that one </w:t>
            </w:r>
            <w:r>
              <w:rPr>
                <w:rFonts w:ascii="Corbel" w:hAnsi="Corbel"/>
                <w:color w:val="000000" w:themeColor="text1"/>
              </w:rPr>
              <w:t>less is</w:t>
            </w:r>
            <w:r w:rsidRPr="00350D5B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-</w:t>
            </w:r>
            <w:r w:rsidRPr="00350D5B">
              <w:rPr>
                <w:rFonts w:ascii="Corbel" w:hAnsi="Corbel"/>
                <w:color w:val="000000" w:themeColor="text1"/>
              </w:rPr>
              <w:t xml:space="preserve"> 1 in a </w:t>
            </w:r>
            <w:r>
              <w:rPr>
                <w:rFonts w:ascii="Corbel" w:hAnsi="Corbel"/>
                <w:color w:val="000000" w:themeColor="text1"/>
              </w:rPr>
              <w:t>subtract</w:t>
            </w:r>
            <w:r w:rsidRPr="00350D5B">
              <w:rPr>
                <w:rFonts w:ascii="Corbel" w:hAnsi="Corbel"/>
                <w:color w:val="000000" w:themeColor="text1"/>
              </w:rPr>
              <w:t>ion statement.</w:t>
            </w:r>
          </w:p>
          <w:p w14:paraId="4394FEF9" w14:textId="77777777" w:rsidR="00897D77" w:rsidRPr="00350D5B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6065F36" w14:textId="77777777" w:rsidR="00897D77" w:rsidRPr="00350D5B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 understanding that when </w:t>
            </w:r>
            <w:r>
              <w:rPr>
                <w:rFonts w:ascii="Corbel" w:hAnsi="Corbel"/>
                <w:color w:val="000000" w:themeColor="text1"/>
              </w:rPr>
              <w:t>subtractin</w:t>
            </w:r>
            <w:r w:rsidRPr="00350D5B">
              <w:rPr>
                <w:rFonts w:ascii="Corbel" w:hAnsi="Corbel"/>
                <w:color w:val="000000" w:themeColor="text1"/>
              </w:rPr>
              <w:t xml:space="preserve">g the total number of objects will </w:t>
            </w:r>
            <w:r>
              <w:rPr>
                <w:rFonts w:ascii="Corbel" w:hAnsi="Corbel"/>
                <w:color w:val="000000" w:themeColor="text1"/>
              </w:rPr>
              <w:t>decrease</w:t>
            </w:r>
            <w:r w:rsidRPr="00350D5B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D7F82C4" w14:textId="09438370" w:rsidR="00897D77" w:rsidRPr="00350D5B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number order to </w:t>
            </w:r>
            <w:r>
              <w:rPr>
                <w:rFonts w:ascii="Corbel" w:hAnsi="Corbel"/>
                <w:color w:val="000000" w:themeColor="text1"/>
              </w:rPr>
              <w:t>2</w:t>
            </w:r>
            <w:r w:rsidRPr="00350D5B">
              <w:rPr>
                <w:rFonts w:ascii="Corbel" w:hAnsi="Corbel"/>
                <w:color w:val="000000" w:themeColor="text1"/>
              </w:rPr>
              <w:t xml:space="preserve">0 to ‘count </w:t>
            </w:r>
            <w:r>
              <w:rPr>
                <w:rFonts w:ascii="Corbel" w:hAnsi="Corbel"/>
                <w:color w:val="000000" w:themeColor="text1"/>
              </w:rPr>
              <w:t>back</w:t>
            </w:r>
            <w:r w:rsidRPr="00350D5B">
              <w:rPr>
                <w:rFonts w:ascii="Corbel" w:hAnsi="Corbel"/>
                <w:color w:val="000000" w:themeColor="text1"/>
              </w:rPr>
              <w:t xml:space="preserve">’. E.g. when </w:t>
            </w:r>
            <w:r>
              <w:rPr>
                <w:rFonts w:ascii="Corbel" w:hAnsi="Corbel"/>
                <w:color w:val="000000" w:themeColor="text1"/>
              </w:rPr>
              <w:t>subtracting</w:t>
            </w:r>
            <w:r w:rsidRPr="00350D5B">
              <w:rPr>
                <w:rFonts w:ascii="Corbel" w:hAnsi="Corbel"/>
                <w:color w:val="000000" w:themeColor="text1"/>
              </w:rPr>
              <w:t xml:space="preserve"> three </w:t>
            </w:r>
            <w:r>
              <w:rPr>
                <w:rFonts w:ascii="Corbel" w:hAnsi="Corbel"/>
                <w:color w:val="000000" w:themeColor="text1"/>
              </w:rPr>
              <w:t>cars from</w:t>
            </w:r>
            <w:r w:rsidRPr="00350D5B">
              <w:rPr>
                <w:rFonts w:ascii="Corbel" w:hAnsi="Corbel"/>
                <w:color w:val="000000" w:themeColor="text1"/>
              </w:rPr>
              <w:t xml:space="preserve"> set of fi</w:t>
            </w:r>
            <w:r>
              <w:rPr>
                <w:rFonts w:ascii="Corbel" w:hAnsi="Corbel"/>
                <w:color w:val="000000" w:themeColor="text1"/>
              </w:rPr>
              <w:t>fteen</w:t>
            </w:r>
            <w:r w:rsidRPr="00350D5B">
              <w:rPr>
                <w:rFonts w:ascii="Corbel" w:hAnsi="Corbel"/>
                <w:color w:val="000000" w:themeColor="text1"/>
              </w:rPr>
              <w:t xml:space="preserve"> they count </w:t>
            </w:r>
            <w:r>
              <w:rPr>
                <w:rFonts w:ascii="Corbel" w:hAnsi="Corbel"/>
                <w:color w:val="000000" w:themeColor="text1"/>
              </w:rPr>
              <w:t>fourteen</w:t>
            </w:r>
            <w:r w:rsidRPr="00350D5B">
              <w:rPr>
                <w:rFonts w:ascii="Corbel" w:hAnsi="Corbel"/>
                <w:color w:val="000000" w:themeColor="text1"/>
              </w:rPr>
              <w:t xml:space="preserve">, </w:t>
            </w:r>
            <w:r>
              <w:rPr>
                <w:rFonts w:ascii="Corbel" w:hAnsi="Corbel"/>
                <w:color w:val="000000" w:themeColor="text1"/>
              </w:rPr>
              <w:t xml:space="preserve">thirteen, twelve </w:t>
            </w:r>
            <w:r w:rsidRPr="00350D5B">
              <w:rPr>
                <w:rFonts w:ascii="Corbel" w:hAnsi="Corbel"/>
                <w:color w:val="000000" w:themeColor="text1"/>
              </w:rPr>
              <w:t xml:space="preserve">as they </w:t>
            </w:r>
            <w:r>
              <w:rPr>
                <w:rFonts w:ascii="Corbel" w:hAnsi="Corbel"/>
                <w:color w:val="000000" w:themeColor="text1"/>
              </w:rPr>
              <w:t>take the objects away</w:t>
            </w:r>
            <w:r w:rsidRPr="00350D5B">
              <w:rPr>
                <w:rFonts w:ascii="Corbel" w:hAnsi="Corbel"/>
                <w:color w:val="000000" w:themeColor="text1"/>
              </w:rPr>
              <w:t>.</w:t>
            </w:r>
          </w:p>
          <w:p w14:paraId="1FC8857A" w14:textId="1213C155" w:rsidR="00897D77" w:rsidRPr="00350D5B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>
              <w:rPr>
                <w:rFonts w:ascii="Corbel" w:hAnsi="Corbel"/>
                <w:color w:val="000000" w:themeColor="text1"/>
              </w:rPr>
              <w:t>subtracting</w:t>
            </w:r>
            <w:r w:rsidRPr="00350D5B">
              <w:rPr>
                <w:rFonts w:ascii="Corbel" w:hAnsi="Corbel"/>
                <w:color w:val="000000" w:themeColor="text1"/>
              </w:rPr>
              <w:t xml:space="preserve"> numbers to </w:t>
            </w:r>
            <w:r>
              <w:rPr>
                <w:rFonts w:ascii="Corbel" w:hAnsi="Corbel"/>
                <w:color w:val="000000" w:themeColor="text1"/>
              </w:rPr>
              <w:t>20</w:t>
            </w:r>
            <w:r w:rsidRPr="00350D5B">
              <w:rPr>
                <w:rFonts w:ascii="Corbel" w:hAnsi="Corbel"/>
                <w:color w:val="000000" w:themeColor="text1"/>
              </w:rPr>
              <w:t xml:space="preserve"> to create their own </w:t>
            </w:r>
            <w:r>
              <w:rPr>
                <w:rFonts w:ascii="Corbel" w:hAnsi="Corbel"/>
                <w:color w:val="000000" w:themeColor="text1"/>
              </w:rPr>
              <w:t>subtraction</w:t>
            </w:r>
            <w:r w:rsidRPr="00350D5B">
              <w:rPr>
                <w:rFonts w:ascii="Corbel" w:hAnsi="Corbel"/>
                <w:color w:val="000000" w:themeColor="text1"/>
              </w:rPr>
              <w:t xml:space="preserve"> problems for their peers to complete. </w:t>
            </w:r>
          </w:p>
          <w:p w14:paraId="6AB55EED" w14:textId="2F71495D" w:rsidR="00897D77" w:rsidRDefault="00897D77" w:rsidP="00897D7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50D5B"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>
              <w:rPr>
                <w:rFonts w:ascii="Corbel" w:hAnsi="Corbel"/>
                <w:color w:val="000000" w:themeColor="text1"/>
              </w:rPr>
              <w:t xml:space="preserve">subtracting </w:t>
            </w:r>
            <w:r w:rsidRPr="00350D5B">
              <w:rPr>
                <w:rFonts w:ascii="Corbel" w:hAnsi="Corbel"/>
                <w:color w:val="000000" w:themeColor="text1"/>
              </w:rPr>
              <w:t xml:space="preserve">two numbers </w:t>
            </w:r>
            <w:r>
              <w:rPr>
                <w:rFonts w:ascii="Corbel" w:hAnsi="Corbel"/>
                <w:color w:val="000000" w:themeColor="text1"/>
              </w:rPr>
              <w:t>to 20</w:t>
            </w:r>
            <w:r w:rsidRPr="00350D5B">
              <w:rPr>
                <w:rFonts w:ascii="Corbel" w:hAnsi="Corbel"/>
                <w:color w:val="000000" w:themeColor="text1"/>
              </w:rPr>
              <w:t xml:space="preserve"> to solve </w:t>
            </w:r>
            <w:r>
              <w:rPr>
                <w:rFonts w:ascii="Corbel" w:hAnsi="Corbel"/>
                <w:color w:val="000000" w:themeColor="text1"/>
              </w:rPr>
              <w:t>subtraction</w:t>
            </w:r>
            <w:r w:rsidRPr="00350D5B">
              <w:rPr>
                <w:rFonts w:ascii="Corbel" w:hAnsi="Corbel"/>
                <w:color w:val="000000" w:themeColor="text1"/>
              </w:rPr>
              <w:t xml:space="preserve"> problems created by their peers.</w:t>
            </w:r>
          </w:p>
          <w:p w14:paraId="3C8CD6B6" w14:textId="77777777" w:rsidR="00897D77" w:rsidRDefault="00897D77" w:rsidP="00E8337C">
            <w:pPr>
              <w:rPr>
                <w:rFonts w:ascii="Corbel" w:hAnsi="Corbel"/>
                <w:color w:val="000000" w:themeColor="text1"/>
              </w:rPr>
            </w:pPr>
          </w:p>
          <w:p w14:paraId="1AF6BCEE" w14:textId="77777777" w:rsidR="000D4DC2" w:rsidRDefault="000D4DC2" w:rsidP="00E8337C">
            <w:pPr>
              <w:rPr>
                <w:rFonts w:ascii="Corbel" w:hAnsi="Corbel"/>
                <w:color w:val="000000" w:themeColor="text1"/>
              </w:rPr>
            </w:pPr>
          </w:p>
          <w:p w14:paraId="45743EAB" w14:textId="11F15504" w:rsidR="000D4DC2" w:rsidRDefault="00650FD0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882C7C">
              <w:rPr>
                <w:rFonts w:ascii="Corbel" w:hAnsi="Corbel"/>
                <w:color w:val="000000" w:themeColor="text1"/>
              </w:rPr>
              <w:t>positional vocabulary</w:t>
            </w:r>
            <w:r w:rsidR="00415B99">
              <w:rPr>
                <w:rFonts w:ascii="Corbel" w:hAnsi="Corbel"/>
                <w:color w:val="000000" w:themeColor="text1"/>
              </w:rPr>
              <w:t xml:space="preserve"> </w:t>
            </w:r>
            <w:r w:rsidR="005478AC">
              <w:rPr>
                <w:rFonts w:ascii="Corbel" w:hAnsi="Corbel"/>
                <w:color w:val="000000" w:themeColor="text1"/>
              </w:rPr>
              <w:t>by identifying the position of an object in relation to another</w:t>
            </w:r>
            <w:r w:rsidR="007310F1">
              <w:rPr>
                <w:rFonts w:ascii="Corbel" w:hAnsi="Corbel"/>
                <w:color w:val="000000" w:themeColor="text1"/>
              </w:rPr>
              <w:t xml:space="preserve">. E.g. the lights are above the table in the classroom. </w:t>
            </w:r>
          </w:p>
          <w:p w14:paraId="4396E065" w14:textId="6CFBB944" w:rsidR="007310F1" w:rsidRDefault="007310F1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the vocabulary of position by moving an object so that it is in the correct position</w:t>
            </w:r>
            <w:r w:rsidR="00FE3017">
              <w:rPr>
                <w:rFonts w:ascii="Corbel" w:hAnsi="Corbel"/>
                <w:color w:val="000000" w:themeColor="text1"/>
              </w:rPr>
              <w:t xml:space="preserve"> as described. </w:t>
            </w:r>
            <w:proofErr w:type="spellStart"/>
            <w:r w:rsidR="00FE3017">
              <w:rPr>
                <w:rFonts w:ascii="Corbel" w:hAnsi="Corbel"/>
                <w:color w:val="000000" w:themeColor="text1"/>
              </w:rPr>
              <w:t>E.g</w:t>
            </w:r>
            <w:proofErr w:type="spellEnd"/>
            <w:r w:rsidR="00FE3017">
              <w:rPr>
                <w:rFonts w:ascii="Corbel" w:hAnsi="Corbel"/>
                <w:color w:val="000000" w:themeColor="text1"/>
              </w:rPr>
              <w:t xml:space="preserve"> moving the pencil from on top of the table to </w:t>
            </w:r>
            <w:r w:rsidR="00BA164C">
              <w:rPr>
                <w:rFonts w:ascii="Corbel" w:hAnsi="Corbel"/>
                <w:color w:val="000000" w:themeColor="text1"/>
              </w:rPr>
              <w:t xml:space="preserve">beside </w:t>
            </w:r>
            <w:r w:rsidR="00FE3017">
              <w:rPr>
                <w:rFonts w:ascii="Corbel" w:hAnsi="Corbel"/>
                <w:color w:val="000000" w:themeColor="text1"/>
              </w:rPr>
              <w:t>the pencil pot</w:t>
            </w:r>
            <w:r w:rsidR="00882C7C">
              <w:rPr>
                <w:rFonts w:ascii="Corbel" w:hAnsi="Corbel"/>
                <w:color w:val="000000" w:themeColor="text1"/>
              </w:rPr>
              <w:t xml:space="preserve"> to reflect the statement ‘the pencil is </w:t>
            </w:r>
            <w:proofErr w:type="spellStart"/>
            <w:r w:rsidR="00BA164C">
              <w:rPr>
                <w:rFonts w:ascii="Corbel" w:hAnsi="Corbel"/>
                <w:color w:val="000000" w:themeColor="text1"/>
              </w:rPr>
              <w:t>bseide</w:t>
            </w:r>
            <w:proofErr w:type="spellEnd"/>
            <w:r w:rsidR="00882C7C">
              <w:rPr>
                <w:rFonts w:ascii="Corbel" w:hAnsi="Corbel"/>
                <w:color w:val="000000" w:themeColor="text1"/>
              </w:rPr>
              <w:t xml:space="preserve"> the </w:t>
            </w:r>
            <w:r w:rsidR="00BA164C">
              <w:rPr>
                <w:rFonts w:ascii="Corbel" w:hAnsi="Corbel"/>
                <w:color w:val="000000" w:themeColor="text1"/>
              </w:rPr>
              <w:t xml:space="preserve">pencil </w:t>
            </w:r>
            <w:r w:rsidR="00882C7C">
              <w:rPr>
                <w:rFonts w:ascii="Corbel" w:hAnsi="Corbel"/>
                <w:color w:val="000000" w:themeColor="text1"/>
              </w:rPr>
              <w:t>pot.’</w:t>
            </w:r>
          </w:p>
          <w:p w14:paraId="2E141B67" w14:textId="77777777" w:rsidR="00882C7C" w:rsidRDefault="00882C7C" w:rsidP="00E8337C">
            <w:pPr>
              <w:rPr>
                <w:rFonts w:ascii="Corbel" w:hAnsi="Corbel"/>
                <w:color w:val="000000" w:themeColor="text1"/>
              </w:rPr>
            </w:pPr>
          </w:p>
          <w:p w14:paraId="3ADCBEE4" w14:textId="77777777" w:rsidR="00E36596" w:rsidRDefault="00E36596" w:rsidP="00E8337C">
            <w:pPr>
              <w:rPr>
                <w:rFonts w:ascii="Corbel" w:hAnsi="Corbel"/>
                <w:color w:val="000000" w:themeColor="text1"/>
              </w:rPr>
            </w:pPr>
          </w:p>
          <w:p w14:paraId="321E2E9D" w14:textId="4193FFF4" w:rsidR="00882C7C" w:rsidRDefault="00882C7C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directional vocabulary by accurately following </w:t>
            </w:r>
            <w:r w:rsidR="006C66EE">
              <w:rPr>
                <w:rFonts w:ascii="Corbel" w:hAnsi="Corbel"/>
                <w:color w:val="000000" w:themeColor="text1"/>
              </w:rPr>
              <w:t>simple directions</w:t>
            </w:r>
            <w:r w:rsidR="00B9346F">
              <w:rPr>
                <w:rFonts w:ascii="Corbel" w:hAnsi="Corbel"/>
                <w:color w:val="000000" w:themeColor="text1"/>
              </w:rPr>
              <w:t>, including distances,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6C66EE">
              <w:rPr>
                <w:rFonts w:ascii="Corbel" w:hAnsi="Corbel"/>
                <w:color w:val="000000" w:themeColor="text1"/>
              </w:rPr>
              <w:t xml:space="preserve">from a given starting point to an end </w:t>
            </w:r>
            <w:r w:rsidR="00FE63F4">
              <w:rPr>
                <w:rFonts w:ascii="Corbel" w:hAnsi="Corbel"/>
                <w:color w:val="000000" w:themeColor="text1"/>
              </w:rPr>
              <w:t>point.</w:t>
            </w:r>
            <w:r w:rsidR="003C4364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522C1876" w14:textId="1C16B2A7" w:rsidR="00FE63F4" w:rsidRDefault="00FE63F4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directional vocabulary by accurately giving simple </w:t>
            </w:r>
            <w:r w:rsidR="006613FF">
              <w:rPr>
                <w:rFonts w:ascii="Corbel" w:hAnsi="Corbel"/>
                <w:color w:val="000000" w:themeColor="text1"/>
              </w:rPr>
              <w:t>directions</w:t>
            </w:r>
            <w:r w:rsidR="00B9346F">
              <w:rPr>
                <w:rFonts w:ascii="Corbel" w:hAnsi="Corbel"/>
                <w:color w:val="000000" w:themeColor="text1"/>
              </w:rPr>
              <w:t>, including distances,</w:t>
            </w:r>
            <w:r w:rsidR="006613FF">
              <w:rPr>
                <w:rFonts w:ascii="Corbel" w:hAnsi="Corbel"/>
                <w:color w:val="000000" w:themeColor="text1"/>
              </w:rPr>
              <w:t xml:space="preserve"> from a given start and end point. </w:t>
            </w:r>
          </w:p>
          <w:p w14:paraId="27177208" w14:textId="2DD0759A" w:rsidR="006613FF" w:rsidRPr="00E75460" w:rsidRDefault="006613FF" w:rsidP="00E8337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directional vocabulary by accurately planning alternative routes</w:t>
            </w:r>
            <w:r w:rsidR="00B9346F">
              <w:rPr>
                <w:rFonts w:ascii="Corbel" w:hAnsi="Corbel"/>
                <w:color w:val="000000" w:themeColor="text1"/>
              </w:rPr>
              <w:t>, including distances,</w:t>
            </w:r>
            <w:r>
              <w:rPr>
                <w:rFonts w:ascii="Corbel" w:hAnsi="Corbel"/>
                <w:color w:val="000000" w:themeColor="text1"/>
              </w:rPr>
              <w:t xml:space="preserve"> to given start and end points. </w:t>
            </w:r>
          </w:p>
        </w:tc>
      </w:tr>
      <w:tr w:rsidR="00E75460" w:rsidRPr="00E75460" w14:paraId="57EB3769" w14:textId="77777777" w:rsidTr="00E75460">
        <w:tc>
          <w:tcPr>
            <w:tcW w:w="1682" w:type="dxa"/>
          </w:tcPr>
          <w:p w14:paraId="1350BD2C" w14:textId="6BBC09F5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27D6F65D" w14:textId="5FDE79B0" w:rsidR="00B074E8" w:rsidRPr="00E75460" w:rsidRDefault="00B074E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12</w:t>
            </w:r>
          </w:p>
          <w:p w14:paraId="227AB2D9" w14:textId="00E7BDF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94177C5" w14:textId="77777777" w:rsidR="000B5BE6" w:rsidRDefault="000B5BE6" w:rsidP="000B5BE6">
            <w:pPr>
              <w:rPr>
                <w:rFonts w:ascii="Corbel" w:hAnsi="Corbel"/>
                <w:color w:val="000000" w:themeColor="text1"/>
              </w:rPr>
            </w:pPr>
          </w:p>
          <w:p w14:paraId="03E70F2C" w14:textId="5B2F36F5" w:rsidR="00147C41" w:rsidRDefault="00A65418" w:rsidP="0090428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count in steps of 2</w:t>
            </w:r>
            <w:r w:rsidR="00B872F3">
              <w:rPr>
                <w:rFonts w:ascii="Corbel" w:hAnsi="Corbel"/>
                <w:color w:val="000000" w:themeColor="text1"/>
              </w:rPr>
              <w:t xml:space="preserve">, </w:t>
            </w:r>
            <w:r w:rsidR="00E412A7">
              <w:rPr>
                <w:rFonts w:ascii="Corbel" w:hAnsi="Corbel"/>
                <w:color w:val="000000" w:themeColor="text1"/>
              </w:rPr>
              <w:t xml:space="preserve">up to </w:t>
            </w:r>
            <w:r w:rsidR="00B872F3">
              <w:rPr>
                <w:rFonts w:ascii="Corbel" w:hAnsi="Corbel"/>
                <w:color w:val="000000" w:themeColor="text1"/>
              </w:rPr>
              <w:t xml:space="preserve">20. </w:t>
            </w:r>
          </w:p>
          <w:p w14:paraId="598F8A3A" w14:textId="1CEE654C" w:rsidR="00904287" w:rsidRDefault="00247FF7" w:rsidP="0090428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A81F3C">
              <w:rPr>
                <w:rFonts w:ascii="Corbel" w:hAnsi="Corbel"/>
                <w:color w:val="000000" w:themeColor="text1"/>
              </w:rPr>
              <w:t xml:space="preserve">that even numbers are </w:t>
            </w:r>
            <w:r w:rsidR="00946569">
              <w:rPr>
                <w:rFonts w:ascii="Corbel" w:hAnsi="Corbel"/>
                <w:color w:val="000000" w:themeColor="text1"/>
              </w:rPr>
              <w:t>can be pairs</w:t>
            </w:r>
            <w:r w:rsidR="00A81F3C">
              <w:rPr>
                <w:rFonts w:ascii="Corbel" w:hAnsi="Corbel"/>
                <w:color w:val="000000" w:themeColor="text1"/>
              </w:rPr>
              <w:t xml:space="preserve"> and odd numbers </w:t>
            </w:r>
            <w:r w:rsidR="00946569">
              <w:rPr>
                <w:rFonts w:ascii="Corbel" w:hAnsi="Corbel"/>
                <w:color w:val="000000" w:themeColor="text1"/>
              </w:rPr>
              <w:t>cannot</w:t>
            </w:r>
            <w:r w:rsidR="00A81F3C">
              <w:rPr>
                <w:rFonts w:ascii="Corbel" w:hAnsi="Corbel"/>
                <w:color w:val="000000" w:themeColor="text1"/>
              </w:rPr>
              <w:t xml:space="preserve"> not</w:t>
            </w:r>
            <w:r w:rsidR="00E51BB9">
              <w:rPr>
                <w:rFonts w:ascii="Corbel" w:hAnsi="Corbel"/>
                <w:color w:val="000000" w:themeColor="text1"/>
              </w:rPr>
              <w:t xml:space="preserve"> be</w:t>
            </w:r>
            <w:r w:rsidR="00A81F3C">
              <w:rPr>
                <w:rFonts w:ascii="Corbel" w:hAnsi="Corbel"/>
                <w:color w:val="000000" w:themeColor="text1"/>
              </w:rPr>
              <w:t xml:space="preserve"> pairs. </w:t>
            </w:r>
          </w:p>
          <w:p w14:paraId="00B0C744" w14:textId="089A3E74" w:rsidR="00AB7DBF" w:rsidRDefault="00AB7DBF" w:rsidP="00904287">
            <w:pPr>
              <w:rPr>
                <w:rFonts w:ascii="Corbel" w:hAnsi="Corbel"/>
                <w:color w:val="000000" w:themeColor="text1"/>
              </w:rPr>
            </w:pPr>
          </w:p>
          <w:p w14:paraId="205A940E" w14:textId="3133CADD" w:rsidR="00CC27B8" w:rsidRDefault="004B2616" w:rsidP="0090428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count in steps of 10, up to 100. </w:t>
            </w:r>
          </w:p>
          <w:p w14:paraId="2AFA5362" w14:textId="605D9AEF" w:rsidR="002235B9" w:rsidRDefault="002235B9" w:rsidP="00904287">
            <w:pPr>
              <w:rPr>
                <w:rFonts w:ascii="Corbel" w:hAnsi="Corbel"/>
                <w:color w:val="000000" w:themeColor="text1"/>
              </w:rPr>
            </w:pPr>
          </w:p>
          <w:p w14:paraId="020DB5D8" w14:textId="6305CBF9" w:rsidR="002235B9" w:rsidRDefault="002235B9" w:rsidP="00904287">
            <w:pPr>
              <w:rPr>
                <w:rFonts w:ascii="Corbel" w:hAnsi="Corbel"/>
                <w:color w:val="000000" w:themeColor="text1"/>
              </w:rPr>
            </w:pPr>
          </w:p>
          <w:p w14:paraId="706F0B9D" w14:textId="6F1D760D" w:rsidR="002235B9" w:rsidRDefault="002235B9" w:rsidP="00904287">
            <w:pPr>
              <w:rPr>
                <w:rFonts w:ascii="Corbel" w:hAnsi="Corbel"/>
                <w:color w:val="000000" w:themeColor="text1"/>
              </w:rPr>
            </w:pPr>
          </w:p>
          <w:p w14:paraId="5846BFD7" w14:textId="2D3A8355" w:rsidR="002235B9" w:rsidRDefault="002235B9" w:rsidP="00904287">
            <w:pPr>
              <w:rPr>
                <w:rFonts w:ascii="Corbel" w:hAnsi="Corbel"/>
                <w:color w:val="000000" w:themeColor="text1"/>
              </w:rPr>
            </w:pPr>
          </w:p>
          <w:p w14:paraId="38CD20C2" w14:textId="306E73E4" w:rsidR="002235B9" w:rsidRDefault="002235B9" w:rsidP="00904287">
            <w:pPr>
              <w:rPr>
                <w:rFonts w:ascii="Corbel" w:hAnsi="Corbel"/>
                <w:color w:val="000000" w:themeColor="text1"/>
              </w:rPr>
            </w:pPr>
          </w:p>
          <w:p w14:paraId="1860BB43" w14:textId="51FCAD1D" w:rsidR="002235B9" w:rsidRDefault="002235B9" w:rsidP="00904287">
            <w:pPr>
              <w:rPr>
                <w:rFonts w:ascii="Corbel" w:hAnsi="Corbel"/>
                <w:color w:val="000000" w:themeColor="text1"/>
              </w:rPr>
            </w:pPr>
          </w:p>
          <w:p w14:paraId="51ED33E2" w14:textId="77777777" w:rsidR="009E51DE" w:rsidRDefault="002235B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count in steps of 5, </w:t>
            </w:r>
            <w:r w:rsidR="00E412A7">
              <w:rPr>
                <w:rFonts w:ascii="Corbel" w:hAnsi="Corbel"/>
                <w:color w:val="000000" w:themeColor="text1"/>
              </w:rPr>
              <w:t xml:space="preserve">up to 20. </w:t>
            </w:r>
          </w:p>
          <w:p w14:paraId="6A28EA5B" w14:textId="77777777" w:rsidR="001B2AC1" w:rsidRDefault="001B2AC1" w:rsidP="00E75460">
            <w:pPr>
              <w:rPr>
                <w:rFonts w:ascii="Corbel" w:hAnsi="Corbel"/>
                <w:color w:val="000000" w:themeColor="text1"/>
              </w:rPr>
            </w:pPr>
          </w:p>
          <w:p w14:paraId="0CA40F58" w14:textId="77777777" w:rsidR="001B2AC1" w:rsidRDefault="001B2AC1" w:rsidP="00E75460">
            <w:pPr>
              <w:rPr>
                <w:rFonts w:ascii="Corbel" w:hAnsi="Corbel"/>
                <w:color w:val="000000" w:themeColor="text1"/>
              </w:rPr>
            </w:pPr>
          </w:p>
          <w:p w14:paraId="07A72A43" w14:textId="77777777" w:rsidR="001B2AC1" w:rsidRDefault="001B2AC1" w:rsidP="00E75460">
            <w:pPr>
              <w:rPr>
                <w:rFonts w:ascii="Corbel" w:hAnsi="Corbel"/>
                <w:color w:val="000000" w:themeColor="text1"/>
              </w:rPr>
            </w:pPr>
          </w:p>
          <w:p w14:paraId="166273B8" w14:textId="77777777" w:rsidR="001B2AC1" w:rsidRDefault="001B2AC1" w:rsidP="00E75460">
            <w:pPr>
              <w:rPr>
                <w:rFonts w:ascii="Corbel" w:hAnsi="Corbel"/>
                <w:color w:val="000000" w:themeColor="text1"/>
              </w:rPr>
            </w:pPr>
          </w:p>
          <w:p w14:paraId="0412404A" w14:textId="77777777" w:rsidR="001B2AC1" w:rsidRDefault="001B2AC1" w:rsidP="00E75460">
            <w:pPr>
              <w:rPr>
                <w:rFonts w:ascii="Corbel" w:hAnsi="Corbel"/>
                <w:color w:val="000000" w:themeColor="text1"/>
              </w:rPr>
            </w:pPr>
          </w:p>
          <w:p w14:paraId="6D621A5D" w14:textId="6C2AF5D4" w:rsidR="001B2AC1" w:rsidRDefault="001B2AC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4842E1">
              <w:rPr>
                <w:rFonts w:ascii="Corbel" w:hAnsi="Corbel"/>
                <w:color w:val="000000" w:themeColor="text1"/>
              </w:rPr>
              <w:t xml:space="preserve">group items </w:t>
            </w:r>
            <w:r w:rsidR="00F15370">
              <w:rPr>
                <w:rFonts w:ascii="Corbel" w:hAnsi="Corbel"/>
                <w:color w:val="000000" w:themeColor="text1"/>
              </w:rPr>
              <w:t xml:space="preserve">in 2’s </w:t>
            </w:r>
            <w:r w:rsidR="004842E1">
              <w:rPr>
                <w:rFonts w:ascii="Corbel" w:hAnsi="Corbel"/>
                <w:color w:val="000000" w:themeColor="text1"/>
              </w:rPr>
              <w:t>to find out how many there are in total</w:t>
            </w:r>
            <w:r w:rsidR="00F9142D">
              <w:rPr>
                <w:rFonts w:ascii="Corbel" w:hAnsi="Corbel"/>
                <w:color w:val="000000" w:themeColor="text1"/>
              </w:rPr>
              <w:t xml:space="preserve">. </w:t>
            </w:r>
            <w:r w:rsidR="00327076">
              <w:rPr>
                <w:rFonts w:ascii="Corbel" w:hAnsi="Corbel"/>
                <w:color w:val="000000" w:themeColor="text1"/>
              </w:rPr>
              <w:t>(multiply by 2)</w:t>
            </w:r>
          </w:p>
          <w:p w14:paraId="261BB659" w14:textId="77777777" w:rsidR="003E6B71" w:rsidRDefault="003E6B71" w:rsidP="00E75460">
            <w:pPr>
              <w:rPr>
                <w:rFonts w:ascii="Corbel" w:hAnsi="Corbel"/>
                <w:color w:val="000000" w:themeColor="text1"/>
              </w:rPr>
            </w:pPr>
          </w:p>
          <w:p w14:paraId="018EE2E5" w14:textId="77777777" w:rsidR="003E6B71" w:rsidRDefault="003E6B71" w:rsidP="00E75460">
            <w:pPr>
              <w:rPr>
                <w:rFonts w:ascii="Corbel" w:hAnsi="Corbel"/>
                <w:color w:val="000000" w:themeColor="text1"/>
              </w:rPr>
            </w:pPr>
          </w:p>
          <w:p w14:paraId="47FC4D64" w14:textId="77777777" w:rsidR="003E6B71" w:rsidRDefault="003E6B71" w:rsidP="00E75460">
            <w:pPr>
              <w:rPr>
                <w:rFonts w:ascii="Corbel" w:hAnsi="Corbel"/>
                <w:color w:val="000000" w:themeColor="text1"/>
              </w:rPr>
            </w:pPr>
          </w:p>
          <w:p w14:paraId="7493CA09" w14:textId="0E6C10A5" w:rsidR="003E6B71" w:rsidRDefault="003E6B71" w:rsidP="00E75460">
            <w:pPr>
              <w:rPr>
                <w:rFonts w:ascii="Corbel" w:hAnsi="Corbel"/>
                <w:color w:val="000000" w:themeColor="text1"/>
              </w:rPr>
            </w:pPr>
            <w:r w:rsidRPr="003E6B71">
              <w:rPr>
                <w:rFonts w:ascii="Corbel" w:hAnsi="Corbel"/>
                <w:color w:val="000000" w:themeColor="text1"/>
              </w:rPr>
              <w:t xml:space="preserve">To understand how to group items in 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3E6B71">
              <w:rPr>
                <w:rFonts w:ascii="Corbel" w:hAnsi="Corbel"/>
                <w:color w:val="000000" w:themeColor="text1"/>
              </w:rPr>
              <w:t>’s to find out how many there are in total.</w:t>
            </w:r>
            <w:r w:rsidR="00327076">
              <w:rPr>
                <w:rFonts w:ascii="Corbel" w:hAnsi="Corbel"/>
                <w:color w:val="000000" w:themeColor="text1"/>
              </w:rPr>
              <w:t xml:space="preserve"> (multiply by 10)</w:t>
            </w:r>
          </w:p>
          <w:p w14:paraId="42FE81C7" w14:textId="38C57AE5" w:rsidR="00DD0B76" w:rsidRDefault="00DD0B76" w:rsidP="00E75460">
            <w:pPr>
              <w:rPr>
                <w:rFonts w:ascii="Corbel" w:hAnsi="Corbel"/>
                <w:color w:val="000000" w:themeColor="text1"/>
              </w:rPr>
            </w:pPr>
          </w:p>
          <w:p w14:paraId="0B088799" w14:textId="6146BB57" w:rsidR="00DD0B76" w:rsidRDefault="00DD0B76" w:rsidP="00E75460">
            <w:pPr>
              <w:rPr>
                <w:rFonts w:ascii="Corbel" w:hAnsi="Corbel"/>
                <w:color w:val="000000" w:themeColor="text1"/>
              </w:rPr>
            </w:pPr>
          </w:p>
          <w:p w14:paraId="718DF2BC" w14:textId="6DA61958" w:rsidR="00DD0B76" w:rsidRDefault="00DD0B76" w:rsidP="00E75460">
            <w:pPr>
              <w:rPr>
                <w:rFonts w:ascii="Corbel" w:hAnsi="Corbel"/>
                <w:color w:val="000000" w:themeColor="text1"/>
              </w:rPr>
            </w:pPr>
          </w:p>
          <w:p w14:paraId="0E01FB87" w14:textId="60B449EB" w:rsidR="006F65DB" w:rsidRDefault="00DD0B76" w:rsidP="00E75460">
            <w:pPr>
              <w:rPr>
                <w:rFonts w:ascii="Corbel" w:hAnsi="Corbel"/>
                <w:color w:val="000000" w:themeColor="text1"/>
              </w:rPr>
            </w:pPr>
            <w:r w:rsidRPr="00DD0B76">
              <w:rPr>
                <w:rFonts w:ascii="Corbel" w:hAnsi="Corbel"/>
                <w:color w:val="000000" w:themeColor="text1"/>
              </w:rPr>
              <w:t xml:space="preserve">To understand how to group items in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DD0B76">
              <w:rPr>
                <w:rFonts w:ascii="Corbel" w:hAnsi="Corbel"/>
                <w:color w:val="000000" w:themeColor="text1"/>
              </w:rPr>
              <w:t>’s to find out how many there are in total.</w:t>
            </w:r>
            <w:r w:rsidR="00327076">
              <w:rPr>
                <w:rFonts w:ascii="Corbel" w:hAnsi="Corbel"/>
                <w:color w:val="000000" w:themeColor="text1"/>
              </w:rPr>
              <w:t xml:space="preserve"> (multiply by 5)</w:t>
            </w:r>
          </w:p>
          <w:p w14:paraId="79D41DE3" w14:textId="598B899F" w:rsidR="003D0C23" w:rsidRDefault="003D0C23" w:rsidP="00E75460">
            <w:pPr>
              <w:rPr>
                <w:rFonts w:ascii="Corbel" w:hAnsi="Corbel"/>
                <w:color w:val="000000" w:themeColor="text1"/>
              </w:rPr>
            </w:pPr>
          </w:p>
          <w:p w14:paraId="4904CCB7" w14:textId="1D5F0AC0" w:rsidR="006F65DB" w:rsidRDefault="00986F3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5F24B6">
              <w:rPr>
                <w:rFonts w:ascii="Corbel" w:hAnsi="Corbel"/>
                <w:color w:val="000000" w:themeColor="text1"/>
              </w:rPr>
              <w:t xml:space="preserve">o understand </w:t>
            </w:r>
            <w:r>
              <w:rPr>
                <w:rFonts w:ascii="Corbel" w:hAnsi="Corbel"/>
                <w:color w:val="000000" w:themeColor="text1"/>
              </w:rPr>
              <w:t xml:space="preserve">how to share items </w:t>
            </w:r>
            <w:r w:rsidR="00FC73B0">
              <w:rPr>
                <w:rFonts w:ascii="Corbel" w:hAnsi="Corbel"/>
                <w:color w:val="000000" w:themeColor="text1"/>
              </w:rPr>
              <w:t>equally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  <w:r w:rsidR="008B2EA8">
              <w:rPr>
                <w:rFonts w:ascii="Corbel" w:hAnsi="Corbel"/>
                <w:color w:val="000000" w:themeColor="text1"/>
              </w:rPr>
              <w:t>(division)</w:t>
            </w:r>
          </w:p>
          <w:p w14:paraId="0598BFD0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25A226FB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16484A68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3C2F8249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4B7B20AF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4D1C95D2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5F7602E6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15930F6A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66F474F1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1CC95580" w14:textId="77777777" w:rsidR="008B2EA8" w:rsidRDefault="008B2EA8" w:rsidP="00E75460">
            <w:pPr>
              <w:rPr>
                <w:rFonts w:ascii="Corbel" w:hAnsi="Corbel"/>
                <w:color w:val="000000" w:themeColor="text1"/>
              </w:rPr>
            </w:pPr>
          </w:p>
          <w:p w14:paraId="462CE983" w14:textId="77777777" w:rsidR="00FF7997" w:rsidRDefault="00FF7997" w:rsidP="00E75460">
            <w:pPr>
              <w:rPr>
                <w:rFonts w:ascii="Corbel" w:hAnsi="Corbel"/>
                <w:color w:val="000000" w:themeColor="text1"/>
              </w:rPr>
            </w:pPr>
          </w:p>
          <w:p w14:paraId="60A4CB6F" w14:textId="77777777" w:rsidR="00FF7997" w:rsidRDefault="00FF7997" w:rsidP="00E75460">
            <w:pPr>
              <w:rPr>
                <w:rFonts w:ascii="Corbel" w:hAnsi="Corbel"/>
                <w:color w:val="000000" w:themeColor="text1"/>
              </w:rPr>
            </w:pPr>
          </w:p>
          <w:p w14:paraId="582BF317" w14:textId="440721B4" w:rsidR="008B2EA8" w:rsidRPr="00E75460" w:rsidRDefault="008B2EA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when sharing a given amount equally, some items may be left over. (remainders)</w:t>
            </w:r>
          </w:p>
        </w:tc>
        <w:tc>
          <w:tcPr>
            <w:tcW w:w="5932" w:type="dxa"/>
          </w:tcPr>
          <w:p w14:paraId="400B51DA" w14:textId="77777777" w:rsidR="00E75460" w:rsidRDefault="00E7546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220AA2C" w14:textId="500074AD" w:rsidR="000B5BE6" w:rsidRDefault="00F4691F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EB1287">
              <w:rPr>
                <w:rFonts w:ascii="Corbel" w:hAnsi="Corbel"/>
                <w:color w:val="000000" w:themeColor="text1"/>
              </w:rPr>
              <w:t xml:space="preserve">their </w:t>
            </w:r>
            <w:r>
              <w:rPr>
                <w:rFonts w:ascii="Corbel" w:hAnsi="Corbel"/>
                <w:color w:val="000000" w:themeColor="text1"/>
              </w:rPr>
              <w:t xml:space="preserve">understanding of counting to count in steps of 2 from 0-20. </w:t>
            </w:r>
          </w:p>
          <w:p w14:paraId="4323F5D3" w14:textId="2960232C" w:rsidR="00F4691F" w:rsidRPr="000B5BE6" w:rsidRDefault="00946569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EB1287">
              <w:rPr>
                <w:rFonts w:ascii="Corbel" w:hAnsi="Corbel"/>
                <w:color w:val="000000" w:themeColor="text1"/>
              </w:rPr>
              <w:t xml:space="preserve"> their </w:t>
            </w:r>
            <w:r>
              <w:rPr>
                <w:rFonts w:ascii="Corbel" w:hAnsi="Corbel"/>
                <w:color w:val="000000" w:themeColor="text1"/>
              </w:rPr>
              <w:t xml:space="preserve">understanding of even and odd numbers to </w:t>
            </w:r>
            <w:r w:rsidR="0068743E">
              <w:rPr>
                <w:rFonts w:ascii="Corbel" w:hAnsi="Corbel"/>
                <w:color w:val="000000" w:themeColor="text1"/>
              </w:rPr>
              <w:t xml:space="preserve">identify that </w:t>
            </w:r>
            <w:r w:rsidR="00E51BB9">
              <w:rPr>
                <w:rFonts w:ascii="Corbel" w:hAnsi="Corbel"/>
                <w:color w:val="000000" w:themeColor="text1"/>
              </w:rPr>
              <w:t xml:space="preserve">because 2, 4, 6, 8 and 10 </w:t>
            </w:r>
            <w:r w:rsidR="00A00CBF">
              <w:rPr>
                <w:rFonts w:ascii="Corbel" w:hAnsi="Corbel"/>
                <w:color w:val="000000" w:themeColor="text1"/>
              </w:rPr>
              <w:t>can be</w:t>
            </w:r>
            <w:r w:rsidR="00E51BB9">
              <w:rPr>
                <w:rFonts w:ascii="Corbel" w:hAnsi="Corbel"/>
                <w:color w:val="000000" w:themeColor="text1"/>
              </w:rPr>
              <w:t xml:space="preserve"> pairs they are even numbers and that 1, 3, 5, 7 and 9 are </w:t>
            </w:r>
            <w:r w:rsidR="00A00CBF">
              <w:rPr>
                <w:rFonts w:ascii="Corbel" w:hAnsi="Corbel"/>
                <w:color w:val="000000" w:themeColor="text1"/>
              </w:rPr>
              <w:t>cannot be</w:t>
            </w:r>
            <w:r w:rsidR="00E51BB9">
              <w:rPr>
                <w:rFonts w:ascii="Corbel" w:hAnsi="Corbel"/>
                <w:color w:val="000000" w:themeColor="text1"/>
              </w:rPr>
              <w:t xml:space="preserve"> pairs they are odd numbers. </w:t>
            </w:r>
          </w:p>
          <w:p w14:paraId="4E891BDD" w14:textId="77777777" w:rsidR="000B5BE6" w:rsidRDefault="000B5BE6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757D831" w14:textId="7E390DEB" w:rsidR="00A81C75" w:rsidRDefault="00A81C75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</w:t>
            </w:r>
            <w:r w:rsidR="004202C0">
              <w:rPr>
                <w:rFonts w:ascii="Corbel" w:hAnsi="Corbel"/>
                <w:color w:val="000000" w:themeColor="text1"/>
              </w:rPr>
              <w:t xml:space="preserve">pply </w:t>
            </w:r>
            <w:r w:rsidR="005C3007">
              <w:rPr>
                <w:rFonts w:ascii="Corbel" w:hAnsi="Corbel"/>
                <w:color w:val="000000" w:themeColor="text1"/>
              </w:rPr>
              <w:t xml:space="preserve">their </w:t>
            </w:r>
            <w:r w:rsidR="004202C0">
              <w:rPr>
                <w:rFonts w:ascii="Corbel" w:hAnsi="Corbel"/>
                <w:color w:val="000000" w:themeColor="text1"/>
              </w:rPr>
              <w:t>understanding of counting in 10’s to identify multiples of 10 on a hundred s</w:t>
            </w:r>
            <w:r w:rsidR="00EB1287">
              <w:rPr>
                <w:rFonts w:ascii="Corbel" w:hAnsi="Corbel"/>
                <w:color w:val="000000" w:themeColor="text1"/>
              </w:rPr>
              <w:t xml:space="preserve">quare. </w:t>
            </w:r>
          </w:p>
          <w:p w14:paraId="68DA2D43" w14:textId="77777777" w:rsidR="00EB1287" w:rsidRDefault="00EB1287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5C3007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 counting in 10’s to </w:t>
            </w:r>
            <w:r w:rsidR="005C3007">
              <w:rPr>
                <w:rFonts w:ascii="Corbel" w:hAnsi="Corbel"/>
                <w:color w:val="000000" w:themeColor="text1"/>
              </w:rPr>
              <w:t xml:space="preserve">identify the ten before and ten after a given number. </w:t>
            </w:r>
          </w:p>
          <w:p w14:paraId="14FC6074" w14:textId="77777777" w:rsidR="005C3007" w:rsidRDefault="005C3007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056325">
              <w:rPr>
                <w:rFonts w:ascii="Corbel" w:hAnsi="Corbel"/>
                <w:color w:val="000000" w:themeColor="text1"/>
              </w:rPr>
              <w:t xml:space="preserve">apply their understanding of counting in 10’s to </w:t>
            </w:r>
            <w:r w:rsidR="007A3DAE">
              <w:rPr>
                <w:rFonts w:ascii="Corbel" w:hAnsi="Corbel"/>
                <w:color w:val="000000" w:themeColor="text1"/>
              </w:rPr>
              <w:t xml:space="preserve">accurately sequence multiples of 10 to 100. </w:t>
            </w:r>
          </w:p>
          <w:p w14:paraId="5AB8AEBD" w14:textId="77777777" w:rsidR="00E412A7" w:rsidRDefault="00E412A7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E7D72DA" w14:textId="77777777" w:rsidR="00E412A7" w:rsidRDefault="00E412A7" w:rsidP="000B5B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4CA751C" w14:textId="2DDF639C" w:rsidR="00E412A7" w:rsidRPr="00E412A7" w:rsidRDefault="00E412A7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E412A7">
              <w:rPr>
                <w:rFonts w:ascii="Corbel" w:hAnsi="Corbel"/>
                <w:color w:val="000000" w:themeColor="text1"/>
              </w:rPr>
              <w:t xml:space="preserve">To apply their understanding of counting in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E412A7">
              <w:rPr>
                <w:rFonts w:ascii="Corbel" w:hAnsi="Corbel"/>
                <w:color w:val="000000" w:themeColor="text1"/>
              </w:rPr>
              <w:t xml:space="preserve">’s to identify multiples of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E412A7">
              <w:rPr>
                <w:rFonts w:ascii="Corbel" w:hAnsi="Corbel"/>
                <w:color w:val="000000" w:themeColor="text1"/>
              </w:rPr>
              <w:t xml:space="preserve"> on a </w:t>
            </w:r>
            <w:r>
              <w:rPr>
                <w:rFonts w:ascii="Corbel" w:hAnsi="Corbel"/>
                <w:color w:val="000000" w:themeColor="text1"/>
              </w:rPr>
              <w:t>fifty</w:t>
            </w:r>
            <w:r w:rsidRPr="00E412A7">
              <w:rPr>
                <w:rFonts w:ascii="Corbel" w:hAnsi="Corbel"/>
                <w:color w:val="000000" w:themeColor="text1"/>
              </w:rPr>
              <w:t xml:space="preserve"> square. </w:t>
            </w:r>
          </w:p>
          <w:p w14:paraId="75FB915B" w14:textId="5E96CF0E" w:rsidR="00E412A7" w:rsidRPr="00E412A7" w:rsidRDefault="00E412A7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E412A7">
              <w:rPr>
                <w:rFonts w:ascii="Corbel" w:hAnsi="Corbel"/>
                <w:color w:val="000000" w:themeColor="text1"/>
              </w:rPr>
              <w:t xml:space="preserve">To apply their understanding of counting in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E412A7">
              <w:rPr>
                <w:rFonts w:ascii="Corbel" w:hAnsi="Corbel"/>
                <w:color w:val="000000" w:themeColor="text1"/>
              </w:rPr>
              <w:t xml:space="preserve">’s to identify the </w:t>
            </w:r>
            <w:r>
              <w:rPr>
                <w:rFonts w:ascii="Corbel" w:hAnsi="Corbel"/>
                <w:color w:val="000000" w:themeColor="text1"/>
              </w:rPr>
              <w:t>multiple of 5</w:t>
            </w:r>
            <w:r w:rsidRPr="00E412A7">
              <w:rPr>
                <w:rFonts w:ascii="Corbel" w:hAnsi="Corbel"/>
                <w:color w:val="000000" w:themeColor="text1"/>
              </w:rPr>
              <w:t xml:space="preserve"> before and after a given number. </w:t>
            </w:r>
          </w:p>
          <w:p w14:paraId="383417C3" w14:textId="77777777" w:rsidR="00E412A7" w:rsidRDefault="00E412A7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E412A7">
              <w:rPr>
                <w:rFonts w:ascii="Corbel" w:hAnsi="Corbel"/>
                <w:color w:val="000000" w:themeColor="text1"/>
              </w:rPr>
              <w:t xml:space="preserve">To apply their understanding of counting in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E412A7">
              <w:rPr>
                <w:rFonts w:ascii="Corbel" w:hAnsi="Corbel"/>
                <w:color w:val="000000" w:themeColor="text1"/>
              </w:rPr>
              <w:t xml:space="preserve">’s to accurately sequence multiples of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E412A7">
              <w:rPr>
                <w:rFonts w:ascii="Corbel" w:hAnsi="Corbel"/>
                <w:color w:val="000000" w:themeColor="text1"/>
              </w:rPr>
              <w:t xml:space="preserve"> to </w:t>
            </w:r>
            <w:r>
              <w:rPr>
                <w:rFonts w:ascii="Corbel" w:hAnsi="Corbel"/>
                <w:color w:val="000000" w:themeColor="text1"/>
              </w:rPr>
              <w:t>50</w:t>
            </w:r>
            <w:r w:rsidRPr="00E412A7">
              <w:rPr>
                <w:rFonts w:ascii="Corbel" w:hAnsi="Corbel"/>
                <w:color w:val="000000" w:themeColor="text1"/>
              </w:rPr>
              <w:t>.</w:t>
            </w:r>
          </w:p>
          <w:p w14:paraId="77F692A1" w14:textId="77777777" w:rsidR="00F9142D" w:rsidRDefault="00F9142D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1C78D1D" w14:textId="2D6CACD2" w:rsidR="00F9142D" w:rsidRDefault="00F9142D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counting in steps of 2 from 0-20 in order to count groups of 2, up to 20.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E.g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there are </w:t>
            </w:r>
            <w:r w:rsidR="00F15370">
              <w:rPr>
                <w:rFonts w:ascii="Corbel" w:hAnsi="Corbel"/>
                <w:color w:val="000000" w:themeColor="text1"/>
              </w:rPr>
              <w:t>2, 4, 6 8…</w:t>
            </w:r>
            <w:r w:rsidR="003E6B71">
              <w:rPr>
                <w:rFonts w:ascii="Corbel" w:hAnsi="Corbel"/>
                <w:color w:val="000000" w:themeColor="text1"/>
              </w:rPr>
              <w:t xml:space="preserve"> 20 </w:t>
            </w:r>
            <w:r w:rsidR="00F15370">
              <w:rPr>
                <w:rFonts w:ascii="Corbel" w:hAnsi="Corbel"/>
                <w:color w:val="000000" w:themeColor="text1"/>
              </w:rPr>
              <w:t xml:space="preserve">cats sat on the wall. </w:t>
            </w:r>
          </w:p>
          <w:p w14:paraId="2AB2DE8C" w14:textId="77777777" w:rsidR="00F15370" w:rsidRDefault="00F15370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grouping in 2’s </w:t>
            </w:r>
            <w:r w:rsidR="00EA1EEE">
              <w:rPr>
                <w:rFonts w:ascii="Corbel" w:hAnsi="Corbel"/>
                <w:color w:val="000000" w:themeColor="text1"/>
              </w:rPr>
              <w:t xml:space="preserve">to describe the grouping statement. </w:t>
            </w:r>
            <w:r w:rsidR="003E6B71">
              <w:rPr>
                <w:rFonts w:ascii="Corbel" w:hAnsi="Corbel"/>
                <w:color w:val="000000" w:themeColor="text1"/>
              </w:rPr>
              <w:t xml:space="preserve">E.g. </w:t>
            </w:r>
            <w:r w:rsidR="00EA1EEE">
              <w:rPr>
                <w:rFonts w:ascii="Corbel" w:hAnsi="Corbel"/>
                <w:color w:val="000000" w:themeColor="text1"/>
              </w:rPr>
              <w:t>10 groups of 2 cats = 20 cats altogether.</w:t>
            </w:r>
          </w:p>
          <w:p w14:paraId="327F33DB" w14:textId="77777777" w:rsidR="003E6B71" w:rsidRDefault="003E6B71" w:rsidP="00E412A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152A174" w14:textId="0859E486" w:rsidR="003E6B71" w:rsidRPr="003E6B71" w:rsidRDefault="003E6B71" w:rsidP="003E6B7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E6B71">
              <w:rPr>
                <w:rFonts w:ascii="Corbel" w:hAnsi="Corbel"/>
                <w:color w:val="000000" w:themeColor="text1"/>
              </w:rPr>
              <w:t xml:space="preserve">To apply their understanding of counting in steps of 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3E6B71">
              <w:rPr>
                <w:rFonts w:ascii="Corbel" w:hAnsi="Corbel"/>
                <w:color w:val="000000" w:themeColor="text1"/>
              </w:rPr>
              <w:t xml:space="preserve"> from 0-</w:t>
            </w:r>
            <w:r>
              <w:rPr>
                <w:rFonts w:ascii="Corbel" w:hAnsi="Corbel"/>
                <w:color w:val="000000" w:themeColor="text1"/>
              </w:rPr>
              <w:t>100</w:t>
            </w:r>
            <w:r w:rsidRPr="003E6B71">
              <w:rPr>
                <w:rFonts w:ascii="Corbel" w:hAnsi="Corbel"/>
                <w:color w:val="000000" w:themeColor="text1"/>
              </w:rPr>
              <w:t xml:space="preserve"> in order to count groups of 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3E6B71">
              <w:rPr>
                <w:rFonts w:ascii="Corbel" w:hAnsi="Corbel"/>
                <w:color w:val="000000" w:themeColor="text1"/>
              </w:rPr>
              <w:t xml:space="preserve">, up to 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3E6B71">
              <w:rPr>
                <w:rFonts w:ascii="Corbel" w:hAnsi="Corbel"/>
                <w:color w:val="000000" w:themeColor="text1"/>
              </w:rPr>
              <w:t xml:space="preserve">0. </w:t>
            </w:r>
            <w:proofErr w:type="spellStart"/>
            <w:r w:rsidRPr="003E6B71">
              <w:rPr>
                <w:rFonts w:ascii="Corbel" w:hAnsi="Corbel"/>
                <w:color w:val="000000" w:themeColor="text1"/>
              </w:rPr>
              <w:t>E.g</w:t>
            </w:r>
            <w:proofErr w:type="spellEnd"/>
            <w:r w:rsidRPr="003E6B71">
              <w:rPr>
                <w:rFonts w:ascii="Corbel" w:hAnsi="Corbel"/>
                <w:color w:val="000000" w:themeColor="text1"/>
              </w:rPr>
              <w:t xml:space="preserve"> there are </w:t>
            </w:r>
            <w:r w:rsidR="003D3770">
              <w:rPr>
                <w:rFonts w:ascii="Corbel" w:hAnsi="Corbel"/>
                <w:color w:val="000000" w:themeColor="text1"/>
              </w:rPr>
              <w:t>10</w:t>
            </w:r>
            <w:r w:rsidRPr="003E6B71">
              <w:rPr>
                <w:rFonts w:ascii="Corbel" w:hAnsi="Corbel"/>
                <w:color w:val="000000" w:themeColor="text1"/>
              </w:rPr>
              <w:t xml:space="preserve">, </w:t>
            </w:r>
            <w:r w:rsidR="003D3770">
              <w:rPr>
                <w:rFonts w:ascii="Corbel" w:hAnsi="Corbel"/>
                <w:color w:val="000000" w:themeColor="text1"/>
              </w:rPr>
              <w:t>20</w:t>
            </w:r>
            <w:r w:rsidRPr="003E6B71">
              <w:rPr>
                <w:rFonts w:ascii="Corbel" w:hAnsi="Corbel"/>
                <w:color w:val="000000" w:themeColor="text1"/>
              </w:rPr>
              <w:t xml:space="preserve">, </w:t>
            </w:r>
            <w:r w:rsidR="003D3770">
              <w:rPr>
                <w:rFonts w:ascii="Corbel" w:hAnsi="Corbel"/>
                <w:color w:val="000000" w:themeColor="text1"/>
              </w:rPr>
              <w:t>30, 40</w:t>
            </w:r>
            <w:r w:rsidRPr="003E6B71">
              <w:rPr>
                <w:rFonts w:ascii="Corbel" w:hAnsi="Corbel"/>
                <w:color w:val="000000" w:themeColor="text1"/>
              </w:rPr>
              <w:t xml:space="preserve">… </w:t>
            </w:r>
            <w:r w:rsidR="003D3770">
              <w:rPr>
                <w:rFonts w:ascii="Corbel" w:hAnsi="Corbel"/>
                <w:color w:val="000000" w:themeColor="text1"/>
              </w:rPr>
              <w:t>100</w:t>
            </w:r>
            <w:r w:rsidR="006F65DB">
              <w:rPr>
                <w:rFonts w:ascii="Corbel" w:hAnsi="Corbel"/>
                <w:color w:val="000000" w:themeColor="text1"/>
              </w:rPr>
              <w:t xml:space="preserve"> bugs on the leaves</w:t>
            </w:r>
            <w:r w:rsidRPr="003E6B7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C709749" w14:textId="77777777" w:rsidR="003E6B71" w:rsidRDefault="003E6B71" w:rsidP="003E6B7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E6B71">
              <w:rPr>
                <w:rFonts w:ascii="Corbel" w:hAnsi="Corbel"/>
                <w:color w:val="000000" w:themeColor="text1"/>
              </w:rPr>
              <w:t xml:space="preserve">To apply their understanding of grouping in 2’s to describe the grouping statement. E.g. </w:t>
            </w:r>
            <w:r w:rsidR="006F65DB">
              <w:rPr>
                <w:rFonts w:ascii="Corbel" w:hAnsi="Corbel"/>
                <w:color w:val="000000" w:themeColor="text1"/>
              </w:rPr>
              <w:t>5</w:t>
            </w:r>
            <w:r w:rsidRPr="003E6B71">
              <w:rPr>
                <w:rFonts w:ascii="Corbel" w:hAnsi="Corbel"/>
                <w:color w:val="000000" w:themeColor="text1"/>
              </w:rPr>
              <w:t xml:space="preserve"> groups of </w:t>
            </w:r>
            <w:r w:rsidR="006F65DB">
              <w:rPr>
                <w:rFonts w:ascii="Corbel" w:hAnsi="Corbel"/>
                <w:color w:val="000000" w:themeColor="text1"/>
              </w:rPr>
              <w:t>10</w:t>
            </w:r>
            <w:r w:rsidRPr="003E6B71">
              <w:rPr>
                <w:rFonts w:ascii="Corbel" w:hAnsi="Corbel"/>
                <w:color w:val="000000" w:themeColor="text1"/>
              </w:rPr>
              <w:t xml:space="preserve"> </w:t>
            </w:r>
            <w:r w:rsidR="006F65DB">
              <w:rPr>
                <w:rFonts w:ascii="Corbel" w:hAnsi="Corbel"/>
                <w:color w:val="000000" w:themeColor="text1"/>
              </w:rPr>
              <w:t>bugs</w:t>
            </w:r>
            <w:r w:rsidRPr="003E6B71">
              <w:rPr>
                <w:rFonts w:ascii="Corbel" w:hAnsi="Corbel"/>
                <w:color w:val="000000" w:themeColor="text1"/>
              </w:rPr>
              <w:t xml:space="preserve"> = </w:t>
            </w:r>
            <w:r w:rsidR="006F65DB">
              <w:rPr>
                <w:rFonts w:ascii="Corbel" w:hAnsi="Corbel"/>
                <w:color w:val="000000" w:themeColor="text1"/>
              </w:rPr>
              <w:t>50</w:t>
            </w:r>
            <w:r w:rsidRPr="003E6B71">
              <w:rPr>
                <w:rFonts w:ascii="Corbel" w:hAnsi="Corbel"/>
                <w:color w:val="000000" w:themeColor="text1"/>
              </w:rPr>
              <w:t xml:space="preserve"> </w:t>
            </w:r>
            <w:r w:rsidR="006F65DB">
              <w:rPr>
                <w:rFonts w:ascii="Corbel" w:hAnsi="Corbel"/>
                <w:color w:val="000000" w:themeColor="text1"/>
              </w:rPr>
              <w:t xml:space="preserve">bugs </w:t>
            </w:r>
            <w:r w:rsidRPr="003E6B71">
              <w:rPr>
                <w:rFonts w:ascii="Corbel" w:hAnsi="Corbel"/>
                <w:color w:val="000000" w:themeColor="text1"/>
              </w:rPr>
              <w:t>altogether.</w:t>
            </w:r>
          </w:p>
          <w:p w14:paraId="7B654082" w14:textId="77777777" w:rsidR="006F65DB" w:rsidRDefault="006F65DB" w:rsidP="003E6B7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668B342" w14:textId="1A2EC4A9" w:rsidR="006F65DB" w:rsidRDefault="006F65DB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counting in steps of </w:t>
            </w:r>
            <w:r w:rsidR="00DD0B76">
              <w:rPr>
                <w:rFonts w:ascii="Corbel" w:hAnsi="Corbel"/>
                <w:color w:val="000000" w:themeColor="text1"/>
              </w:rPr>
              <w:t>5</w:t>
            </w:r>
            <w:r>
              <w:rPr>
                <w:rFonts w:ascii="Corbel" w:hAnsi="Corbel"/>
                <w:color w:val="000000" w:themeColor="text1"/>
              </w:rPr>
              <w:t xml:space="preserve"> from 0</w:t>
            </w:r>
            <w:r w:rsidR="00743CEC">
              <w:rPr>
                <w:rFonts w:ascii="Corbel" w:hAnsi="Corbel"/>
                <w:color w:val="000000" w:themeColor="text1"/>
              </w:rPr>
              <w:t>-50</w:t>
            </w:r>
            <w:r>
              <w:rPr>
                <w:rFonts w:ascii="Corbel" w:hAnsi="Corbel"/>
                <w:color w:val="000000" w:themeColor="text1"/>
              </w:rPr>
              <w:t xml:space="preserve"> in order to count groups of </w:t>
            </w:r>
            <w:r w:rsidR="00743CEC">
              <w:rPr>
                <w:rFonts w:ascii="Corbel" w:hAnsi="Corbel"/>
                <w:color w:val="000000" w:themeColor="text1"/>
              </w:rPr>
              <w:t>5</w:t>
            </w:r>
            <w:r>
              <w:rPr>
                <w:rFonts w:ascii="Corbel" w:hAnsi="Corbel"/>
                <w:color w:val="000000" w:themeColor="text1"/>
              </w:rPr>
              <w:t xml:space="preserve">, up to </w:t>
            </w:r>
            <w:r w:rsidR="00743CEC">
              <w:rPr>
                <w:rFonts w:ascii="Corbel" w:hAnsi="Corbel"/>
                <w:color w:val="000000" w:themeColor="text1"/>
              </w:rPr>
              <w:t>5</w:t>
            </w:r>
            <w:r>
              <w:rPr>
                <w:rFonts w:ascii="Corbel" w:hAnsi="Corbel"/>
                <w:color w:val="000000" w:themeColor="text1"/>
              </w:rPr>
              <w:t>0. E.</w:t>
            </w:r>
            <w:r w:rsidR="006E2FDB">
              <w:rPr>
                <w:rFonts w:ascii="Corbel" w:hAnsi="Corbel"/>
                <w:color w:val="000000" w:themeColor="text1"/>
              </w:rPr>
              <w:t>g. there are</w:t>
            </w:r>
            <w:r w:rsidR="00AB7181">
              <w:rPr>
                <w:rFonts w:ascii="Corbel" w:hAnsi="Corbel"/>
                <w:color w:val="000000" w:themeColor="text1"/>
              </w:rPr>
              <w:t xml:space="preserve"> </w:t>
            </w:r>
            <w:r w:rsidR="00743CEC">
              <w:rPr>
                <w:rFonts w:ascii="Corbel" w:hAnsi="Corbel"/>
                <w:color w:val="000000" w:themeColor="text1"/>
              </w:rPr>
              <w:t>5</w:t>
            </w:r>
            <w:r>
              <w:rPr>
                <w:rFonts w:ascii="Corbel" w:hAnsi="Corbel"/>
                <w:color w:val="000000" w:themeColor="text1"/>
              </w:rPr>
              <w:t>,</w:t>
            </w:r>
            <w:r w:rsidR="00743CEC">
              <w:rPr>
                <w:rFonts w:ascii="Corbel" w:hAnsi="Corbel"/>
                <w:color w:val="000000" w:themeColor="text1"/>
              </w:rPr>
              <w:t xml:space="preserve"> 10</w:t>
            </w:r>
            <w:r>
              <w:rPr>
                <w:rFonts w:ascii="Corbel" w:hAnsi="Corbel"/>
                <w:color w:val="000000" w:themeColor="text1"/>
              </w:rPr>
              <w:t xml:space="preserve">, </w:t>
            </w:r>
            <w:r w:rsidR="00743CEC">
              <w:rPr>
                <w:rFonts w:ascii="Corbel" w:hAnsi="Corbel"/>
                <w:color w:val="000000" w:themeColor="text1"/>
              </w:rPr>
              <w:t>15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743CEC">
              <w:rPr>
                <w:rFonts w:ascii="Corbel" w:hAnsi="Corbel"/>
                <w:color w:val="000000" w:themeColor="text1"/>
              </w:rPr>
              <w:t>20</w:t>
            </w:r>
            <w:r>
              <w:rPr>
                <w:rFonts w:ascii="Corbel" w:hAnsi="Corbel"/>
                <w:color w:val="000000" w:themeColor="text1"/>
              </w:rPr>
              <w:t xml:space="preserve">… </w:t>
            </w:r>
            <w:r w:rsidR="00743CEC">
              <w:rPr>
                <w:rFonts w:ascii="Corbel" w:hAnsi="Corbel"/>
                <w:color w:val="000000" w:themeColor="text1"/>
              </w:rPr>
              <w:t>50</w:t>
            </w:r>
            <w:r w:rsidR="006E2FDB">
              <w:rPr>
                <w:rFonts w:ascii="Corbel" w:hAnsi="Corbel"/>
                <w:color w:val="000000" w:themeColor="text1"/>
              </w:rPr>
              <w:t xml:space="preserve"> frogs on the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AB7181">
              <w:rPr>
                <w:rFonts w:ascii="Corbel" w:hAnsi="Corbel"/>
                <w:color w:val="000000" w:themeColor="text1"/>
              </w:rPr>
              <w:t>lily pads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57B4327" w14:textId="77777777" w:rsidR="006F65DB" w:rsidRDefault="006F65DB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grouping in </w:t>
            </w:r>
            <w:r w:rsidR="00B75EAD">
              <w:rPr>
                <w:rFonts w:ascii="Corbel" w:hAnsi="Corbel"/>
                <w:color w:val="000000" w:themeColor="text1"/>
              </w:rPr>
              <w:t>5</w:t>
            </w:r>
            <w:r>
              <w:rPr>
                <w:rFonts w:ascii="Corbel" w:hAnsi="Corbel"/>
                <w:color w:val="000000" w:themeColor="text1"/>
              </w:rPr>
              <w:t xml:space="preserve">’s to describe the grouping statement. E.g. </w:t>
            </w:r>
            <w:r w:rsidR="003D0C23">
              <w:rPr>
                <w:rFonts w:ascii="Corbel" w:hAnsi="Corbel"/>
                <w:color w:val="000000" w:themeColor="text1"/>
              </w:rPr>
              <w:t xml:space="preserve">6 groups of 5 frogs </w:t>
            </w:r>
            <w:proofErr w:type="gramStart"/>
            <w:r w:rsidR="003D0C23">
              <w:rPr>
                <w:rFonts w:ascii="Corbel" w:hAnsi="Corbel"/>
                <w:color w:val="000000" w:themeColor="text1"/>
              </w:rPr>
              <w:t xml:space="preserve">= </w:t>
            </w:r>
            <w:r w:rsidR="003C3F0D">
              <w:rPr>
                <w:rFonts w:ascii="Corbel" w:hAnsi="Corbel"/>
                <w:color w:val="000000" w:themeColor="text1"/>
              </w:rPr>
              <w:t xml:space="preserve"> 30</w:t>
            </w:r>
            <w:proofErr w:type="gramEnd"/>
            <w:r w:rsidR="003C3F0D">
              <w:rPr>
                <w:rFonts w:ascii="Corbel" w:hAnsi="Corbel"/>
                <w:color w:val="000000" w:themeColor="text1"/>
              </w:rPr>
              <w:t xml:space="preserve"> </w:t>
            </w:r>
            <w:r w:rsidR="003D0C23">
              <w:rPr>
                <w:rFonts w:ascii="Corbel" w:hAnsi="Corbel"/>
                <w:color w:val="000000" w:themeColor="text1"/>
              </w:rPr>
              <w:t xml:space="preserve">frogs </w:t>
            </w:r>
            <w:r w:rsidR="00D663DB">
              <w:rPr>
                <w:rFonts w:ascii="Corbel" w:hAnsi="Corbel"/>
                <w:color w:val="000000" w:themeColor="text1"/>
              </w:rPr>
              <w:t>altogether</w:t>
            </w:r>
            <w:r w:rsidR="003C3F0D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05A7C3B" w14:textId="77777777" w:rsidR="00986F38" w:rsidRDefault="00986F38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65E38B0" w14:textId="1C06EB9D" w:rsidR="00986F38" w:rsidRDefault="00986F38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71488B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</w:t>
            </w:r>
            <w:r w:rsidR="00FC73B0">
              <w:rPr>
                <w:rFonts w:ascii="Corbel" w:hAnsi="Corbel"/>
                <w:color w:val="000000" w:themeColor="text1"/>
              </w:rPr>
              <w:t>of sharing equally to recognise that sharing equally/fairly means that e</w:t>
            </w:r>
            <w:r w:rsidR="00390AD3">
              <w:rPr>
                <w:rFonts w:ascii="Corbel" w:hAnsi="Corbel"/>
                <w:color w:val="000000" w:themeColor="text1"/>
              </w:rPr>
              <w:t>ach group</w:t>
            </w:r>
            <w:r w:rsidR="00FC73B0">
              <w:rPr>
                <w:rFonts w:ascii="Corbel" w:hAnsi="Corbel"/>
                <w:color w:val="000000" w:themeColor="text1"/>
              </w:rPr>
              <w:t xml:space="preserve"> has the same number of items. </w:t>
            </w:r>
          </w:p>
          <w:p w14:paraId="1D5C4740" w14:textId="2BA48733" w:rsidR="00FC73B0" w:rsidRDefault="00FC73B0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71488B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sharing </w:t>
            </w:r>
            <w:r w:rsidR="00EB0F77">
              <w:rPr>
                <w:rFonts w:ascii="Corbel" w:hAnsi="Corbel"/>
                <w:color w:val="000000" w:themeColor="text1"/>
              </w:rPr>
              <w:t xml:space="preserve">to </w:t>
            </w:r>
            <w:r w:rsidR="00EF6580">
              <w:rPr>
                <w:rFonts w:ascii="Corbel" w:hAnsi="Corbel"/>
                <w:color w:val="000000" w:themeColor="text1"/>
              </w:rPr>
              <w:t xml:space="preserve">accurately share a given number of items </w:t>
            </w:r>
            <w:r w:rsidR="005C2DEB">
              <w:rPr>
                <w:rFonts w:ascii="Corbel" w:hAnsi="Corbel"/>
                <w:color w:val="000000" w:themeColor="text1"/>
              </w:rPr>
              <w:t>between a set</w:t>
            </w:r>
            <w:r w:rsidR="00390AD3">
              <w:rPr>
                <w:rFonts w:ascii="Corbel" w:hAnsi="Corbel"/>
                <w:color w:val="000000" w:themeColor="text1"/>
              </w:rPr>
              <w:t xml:space="preserve"> numb</w:t>
            </w:r>
            <w:r w:rsidR="00D70A7F">
              <w:rPr>
                <w:rFonts w:ascii="Corbel" w:hAnsi="Corbel"/>
                <w:color w:val="000000" w:themeColor="text1"/>
              </w:rPr>
              <w:t>er of groups</w:t>
            </w:r>
            <w:r w:rsidR="005C2DEB">
              <w:rPr>
                <w:rFonts w:ascii="Corbel" w:hAnsi="Corbel"/>
                <w:color w:val="000000" w:themeColor="text1"/>
              </w:rPr>
              <w:t xml:space="preserve">. E.g. 20 grapes shared between 4 people = 5 grapes each. </w:t>
            </w:r>
          </w:p>
          <w:p w14:paraId="02B02587" w14:textId="77777777" w:rsidR="005C2DEB" w:rsidRDefault="005C2DEB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71488B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sharing to identify when items have not been shared equally. </w:t>
            </w:r>
            <w:r w:rsidR="0071488B">
              <w:rPr>
                <w:rFonts w:ascii="Corbel" w:hAnsi="Corbel"/>
                <w:color w:val="000000" w:themeColor="text1"/>
              </w:rPr>
              <w:t xml:space="preserve">They can then rectify this so that </w:t>
            </w:r>
            <w:r w:rsidR="00390AD3">
              <w:rPr>
                <w:rFonts w:ascii="Corbel" w:hAnsi="Corbel"/>
                <w:color w:val="000000" w:themeColor="text1"/>
              </w:rPr>
              <w:t xml:space="preserve">the groups are equal. </w:t>
            </w:r>
          </w:p>
          <w:p w14:paraId="522B8596" w14:textId="77777777" w:rsidR="00A80C0A" w:rsidRDefault="00A80C0A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sharing to identify how many more items are needed in order to be able to share equally. </w:t>
            </w:r>
          </w:p>
          <w:p w14:paraId="152286CC" w14:textId="77777777" w:rsidR="008B2EA8" w:rsidRDefault="008B2EA8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919A567" w14:textId="08B3D8ED" w:rsidR="008B2EA8" w:rsidRPr="00E75460" w:rsidRDefault="008B2EA8" w:rsidP="006F65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equal sharing to </w:t>
            </w:r>
            <w:r w:rsidR="00051D2B">
              <w:rPr>
                <w:rFonts w:ascii="Corbel" w:hAnsi="Corbel"/>
                <w:color w:val="000000" w:themeColor="text1"/>
              </w:rPr>
              <w:t>share a given amount between a specified number of groups</w:t>
            </w:r>
            <w:r w:rsidR="00F1736F">
              <w:rPr>
                <w:rFonts w:ascii="Corbel" w:hAnsi="Corbel"/>
                <w:color w:val="000000" w:themeColor="text1"/>
              </w:rPr>
              <w:t xml:space="preserve"> and identify how many are left. e.g. 17 cars shared between 5 people makes 3 cars each with 2 left over. </w:t>
            </w: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043A19"/>
    <w:rsid w:val="00051D2B"/>
    <w:rsid w:val="00056325"/>
    <w:rsid w:val="000756B4"/>
    <w:rsid w:val="0009332E"/>
    <w:rsid w:val="00096F48"/>
    <w:rsid w:val="000A0124"/>
    <w:rsid w:val="000A06B6"/>
    <w:rsid w:val="000B5BE6"/>
    <w:rsid w:val="000D4913"/>
    <w:rsid w:val="000D4DC2"/>
    <w:rsid w:val="000E41A8"/>
    <w:rsid w:val="00102F58"/>
    <w:rsid w:val="00106856"/>
    <w:rsid w:val="00134E4E"/>
    <w:rsid w:val="00147C41"/>
    <w:rsid w:val="001501A8"/>
    <w:rsid w:val="00174169"/>
    <w:rsid w:val="00176C89"/>
    <w:rsid w:val="001810ED"/>
    <w:rsid w:val="001B2AC1"/>
    <w:rsid w:val="001E55E5"/>
    <w:rsid w:val="001E6DD9"/>
    <w:rsid w:val="002155BD"/>
    <w:rsid w:val="00216F16"/>
    <w:rsid w:val="002235B9"/>
    <w:rsid w:val="0022409F"/>
    <w:rsid w:val="00247FF7"/>
    <w:rsid w:val="00261C97"/>
    <w:rsid w:val="00280045"/>
    <w:rsid w:val="00283B4E"/>
    <w:rsid w:val="00284326"/>
    <w:rsid w:val="002961B9"/>
    <w:rsid w:val="002A57C2"/>
    <w:rsid w:val="002D2F23"/>
    <w:rsid w:val="0030752A"/>
    <w:rsid w:val="00307EE7"/>
    <w:rsid w:val="00327076"/>
    <w:rsid w:val="003437AE"/>
    <w:rsid w:val="00350D5B"/>
    <w:rsid w:val="003677C5"/>
    <w:rsid w:val="00367F01"/>
    <w:rsid w:val="00373347"/>
    <w:rsid w:val="00390AD3"/>
    <w:rsid w:val="003B7571"/>
    <w:rsid w:val="003C3F0D"/>
    <w:rsid w:val="003C4364"/>
    <w:rsid w:val="003D0C23"/>
    <w:rsid w:val="003D3770"/>
    <w:rsid w:val="003D67EC"/>
    <w:rsid w:val="003E59F0"/>
    <w:rsid w:val="003E6B71"/>
    <w:rsid w:val="003E76BD"/>
    <w:rsid w:val="00415B99"/>
    <w:rsid w:val="004202C0"/>
    <w:rsid w:val="00422706"/>
    <w:rsid w:val="00424638"/>
    <w:rsid w:val="00443F64"/>
    <w:rsid w:val="00453CB8"/>
    <w:rsid w:val="004650E4"/>
    <w:rsid w:val="00473771"/>
    <w:rsid w:val="00481AEB"/>
    <w:rsid w:val="004842E1"/>
    <w:rsid w:val="004932A4"/>
    <w:rsid w:val="00495971"/>
    <w:rsid w:val="004A2F9B"/>
    <w:rsid w:val="004A3D92"/>
    <w:rsid w:val="004B1857"/>
    <w:rsid w:val="004B2616"/>
    <w:rsid w:val="004B683C"/>
    <w:rsid w:val="00515B5E"/>
    <w:rsid w:val="005419C7"/>
    <w:rsid w:val="005478AC"/>
    <w:rsid w:val="005A5164"/>
    <w:rsid w:val="005B6C9B"/>
    <w:rsid w:val="005C22EB"/>
    <w:rsid w:val="005C2DEB"/>
    <w:rsid w:val="005C3007"/>
    <w:rsid w:val="005C3900"/>
    <w:rsid w:val="005D190F"/>
    <w:rsid w:val="005D7DF7"/>
    <w:rsid w:val="005E6C7F"/>
    <w:rsid w:val="005F02AF"/>
    <w:rsid w:val="005F24B6"/>
    <w:rsid w:val="005F6C95"/>
    <w:rsid w:val="00641558"/>
    <w:rsid w:val="00650FD0"/>
    <w:rsid w:val="006613FF"/>
    <w:rsid w:val="00676E16"/>
    <w:rsid w:val="0068743E"/>
    <w:rsid w:val="006C66EE"/>
    <w:rsid w:val="006D720E"/>
    <w:rsid w:val="006E2FDB"/>
    <w:rsid w:val="006F4002"/>
    <w:rsid w:val="006F65DB"/>
    <w:rsid w:val="0071488B"/>
    <w:rsid w:val="00723912"/>
    <w:rsid w:val="007310F1"/>
    <w:rsid w:val="00734584"/>
    <w:rsid w:val="00743CEC"/>
    <w:rsid w:val="007467A0"/>
    <w:rsid w:val="007752AC"/>
    <w:rsid w:val="007A3DAE"/>
    <w:rsid w:val="007C0AA8"/>
    <w:rsid w:val="00807D4F"/>
    <w:rsid w:val="008413F4"/>
    <w:rsid w:val="00844324"/>
    <w:rsid w:val="00846B60"/>
    <w:rsid w:val="0087599F"/>
    <w:rsid w:val="00882C7C"/>
    <w:rsid w:val="00892558"/>
    <w:rsid w:val="00897D77"/>
    <w:rsid w:val="008B2EA8"/>
    <w:rsid w:val="008C0445"/>
    <w:rsid w:val="008C7A5C"/>
    <w:rsid w:val="008E1283"/>
    <w:rsid w:val="00904287"/>
    <w:rsid w:val="009063F2"/>
    <w:rsid w:val="009142DC"/>
    <w:rsid w:val="00922534"/>
    <w:rsid w:val="0093364D"/>
    <w:rsid w:val="00946569"/>
    <w:rsid w:val="00957FD7"/>
    <w:rsid w:val="00986F38"/>
    <w:rsid w:val="009A7BF7"/>
    <w:rsid w:val="009C0827"/>
    <w:rsid w:val="009C61CD"/>
    <w:rsid w:val="009D659D"/>
    <w:rsid w:val="009E51DE"/>
    <w:rsid w:val="00A00CBF"/>
    <w:rsid w:val="00A05B53"/>
    <w:rsid w:val="00A32AFB"/>
    <w:rsid w:val="00A51CD1"/>
    <w:rsid w:val="00A65418"/>
    <w:rsid w:val="00A80C0A"/>
    <w:rsid w:val="00A81C75"/>
    <w:rsid w:val="00A81F3C"/>
    <w:rsid w:val="00A905E6"/>
    <w:rsid w:val="00A90628"/>
    <w:rsid w:val="00A908A8"/>
    <w:rsid w:val="00AA7CF7"/>
    <w:rsid w:val="00AB17E4"/>
    <w:rsid w:val="00AB436E"/>
    <w:rsid w:val="00AB7181"/>
    <w:rsid w:val="00AB7DBF"/>
    <w:rsid w:val="00AC06A0"/>
    <w:rsid w:val="00AE6694"/>
    <w:rsid w:val="00AF0325"/>
    <w:rsid w:val="00AF305A"/>
    <w:rsid w:val="00AF3685"/>
    <w:rsid w:val="00B074E8"/>
    <w:rsid w:val="00B11BD3"/>
    <w:rsid w:val="00B25875"/>
    <w:rsid w:val="00B31A8E"/>
    <w:rsid w:val="00B37578"/>
    <w:rsid w:val="00B46FAB"/>
    <w:rsid w:val="00B638A0"/>
    <w:rsid w:val="00B645DA"/>
    <w:rsid w:val="00B75EAD"/>
    <w:rsid w:val="00B8343F"/>
    <w:rsid w:val="00B85094"/>
    <w:rsid w:val="00B872F3"/>
    <w:rsid w:val="00B9346F"/>
    <w:rsid w:val="00BA164C"/>
    <w:rsid w:val="00BA6210"/>
    <w:rsid w:val="00BB1DE6"/>
    <w:rsid w:val="00BB1F47"/>
    <w:rsid w:val="00BB2D61"/>
    <w:rsid w:val="00C0272C"/>
    <w:rsid w:val="00C04B13"/>
    <w:rsid w:val="00C43B06"/>
    <w:rsid w:val="00C47E76"/>
    <w:rsid w:val="00C610D7"/>
    <w:rsid w:val="00C81556"/>
    <w:rsid w:val="00C84B18"/>
    <w:rsid w:val="00CB0BD5"/>
    <w:rsid w:val="00CC18FF"/>
    <w:rsid w:val="00CC27B8"/>
    <w:rsid w:val="00CE2AA6"/>
    <w:rsid w:val="00D044BE"/>
    <w:rsid w:val="00D1613A"/>
    <w:rsid w:val="00D4378B"/>
    <w:rsid w:val="00D55069"/>
    <w:rsid w:val="00D577D4"/>
    <w:rsid w:val="00D625B0"/>
    <w:rsid w:val="00D633A2"/>
    <w:rsid w:val="00D663DB"/>
    <w:rsid w:val="00D70A7F"/>
    <w:rsid w:val="00D77350"/>
    <w:rsid w:val="00D94168"/>
    <w:rsid w:val="00DA25E8"/>
    <w:rsid w:val="00DB6299"/>
    <w:rsid w:val="00DC7C2C"/>
    <w:rsid w:val="00DD0B76"/>
    <w:rsid w:val="00E25E07"/>
    <w:rsid w:val="00E36596"/>
    <w:rsid w:val="00E37BAB"/>
    <w:rsid w:val="00E412A7"/>
    <w:rsid w:val="00E42E32"/>
    <w:rsid w:val="00E51BB9"/>
    <w:rsid w:val="00E55B5D"/>
    <w:rsid w:val="00E60DE0"/>
    <w:rsid w:val="00E618A2"/>
    <w:rsid w:val="00E75460"/>
    <w:rsid w:val="00E76026"/>
    <w:rsid w:val="00E8337C"/>
    <w:rsid w:val="00E937D0"/>
    <w:rsid w:val="00EA1EEE"/>
    <w:rsid w:val="00EA7B58"/>
    <w:rsid w:val="00EB0F77"/>
    <w:rsid w:val="00EB1287"/>
    <w:rsid w:val="00EB1FB1"/>
    <w:rsid w:val="00EC182F"/>
    <w:rsid w:val="00ED39F7"/>
    <w:rsid w:val="00EE3625"/>
    <w:rsid w:val="00EE3690"/>
    <w:rsid w:val="00EF6580"/>
    <w:rsid w:val="00F14500"/>
    <w:rsid w:val="00F15370"/>
    <w:rsid w:val="00F16E23"/>
    <w:rsid w:val="00F1736F"/>
    <w:rsid w:val="00F1779E"/>
    <w:rsid w:val="00F22A09"/>
    <w:rsid w:val="00F3125F"/>
    <w:rsid w:val="00F4691F"/>
    <w:rsid w:val="00F54BCB"/>
    <w:rsid w:val="00F655EE"/>
    <w:rsid w:val="00F66DC8"/>
    <w:rsid w:val="00F70D26"/>
    <w:rsid w:val="00F73030"/>
    <w:rsid w:val="00F77EB3"/>
    <w:rsid w:val="00F91209"/>
    <w:rsid w:val="00F9142D"/>
    <w:rsid w:val="00FA16A8"/>
    <w:rsid w:val="00FC73B0"/>
    <w:rsid w:val="00FE3017"/>
    <w:rsid w:val="00FE63F4"/>
    <w:rsid w:val="00FF6C21"/>
    <w:rsid w:val="00FF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5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5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EF508D-E606-45A1-B70F-6071D214B567}"/>
</file>

<file path=customXml/itemProps3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7</Pages>
  <Words>3264</Words>
  <Characters>18611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214</cp:revision>
  <dcterms:created xsi:type="dcterms:W3CDTF">2020-05-06T10:56:00Z</dcterms:created>
  <dcterms:modified xsi:type="dcterms:W3CDTF">2020-05-25T16:42:00Z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ad6fb925-4d07-4105-8035-4cd7672e6a6a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