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DE9C5" w14:textId="77777777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70CE06A7" w14:textId="15ECF4F6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3E7E5164" w14:textId="378340C7" w:rsidR="00E75460" w:rsidRPr="00E75460" w:rsidRDefault="00E75460" w:rsidP="00E75460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</w:r>
      <w:r w:rsidR="00367F01">
        <w:rPr>
          <w:rFonts w:ascii="Corbel" w:hAnsi="Corbel"/>
        </w:rPr>
        <w:t>Stage: Foundation 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E75460" w:rsidRPr="00E75460" w14:paraId="48F989D5" w14:textId="77777777" w:rsidTr="00E75460">
        <w:tc>
          <w:tcPr>
            <w:tcW w:w="1682" w:type="dxa"/>
          </w:tcPr>
          <w:p w14:paraId="1FBD1005" w14:textId="1EB4895A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31C592C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6195C027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E75460" w:rsidRPr="00E75460" w14:paraId="503A2ED5" w14:textId="77777777" w:rsidTr="00E75460">
        <w:tc>
          <w:tcPr>
            <w:tcW w:w="1682" w:type="dxa"/>
          </w:tcPr>
          <w:p w14:paraId="745616BD" w14:textId="19C37B49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26090343" w14:textId="5C18DE38" w:rsidR="0043060D" w:rsidRPr="00E75460" w:rsidRDefault="0043060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1</w:t>
            </w:r>
          </w:p>
          <w:p w14:paraId="0A67151C" w14:textId="563B57B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3A97071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010A2D69" w14:textId="77777777" w:rsidR="00B94DCB" w:rsidRDefault="00056A0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</w:t>
            </w:r>
            <w:r w:rsidR="003C5B59">
              <w:rPr>
                <w:rFonts w:ascii="Corbel" w:hAnsi="Corbel"/>
                <w:color w:val="000000" w:themeColor="text1"/>
              </w:rPr>
              <w:t xml:space="preserve"> </w:t>
            </w:r>
            <w:r w:rsidR="00C215B2">
              <w:rPr>
                <w:rFonts w:ascii="Corbel" w:hAnsi="Corbel"/>
                <w:color w:val="000000" w:themeColor="text1"/>
              </w:rPr>
              <w:t>numbers can be used to give information about a person</w:t>
            </w:r>
            <w:r w:rsidR="001E1F02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133AB82C" w14:textId="77777777" w:rsidR="00C215B2" w:rsidRDefault="00C215B2" w:rsidP="00E75460">
            <w:pPr>
              <w:rPr>
                <w:rFonts w:ascii="Corbel" w:hAnsi="Corbel"/>
                <w:color w:val="000000" w:themeColor="text1"/>
              </w:rPr>
            </w:pPr>
          </w:p>
          <w:p w14:paraId="688D5640" w14:textId="77777777" w:rsidR="00690721" w:rsidRDefault="00690721" w:rsidP="00E75460">
            <w:pPr>
              <w:rPr>
                <w:rFonts w:ascii="Corbel" w:hAnsi="Corbel"/>
                <w:color w:val="000000" w:themeColor="text1"/>
              </w:rPr>
            </w:pPr>
          </w:p>
          <w:p w14:paraId="157626F6" w14:textId="77777777" w:rsidR="00C215B2" w:rsidRDefault="00F515E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numbers can be used as labels </w:t>
            </w:r>
            <w:r w:rsidR="00690721">
              <w:rPr>
                <w:rFonts w:ascii="Corbel" w:hAnsi="Corbel"/>
                <w:color w:val="000000" w:themeColor="text1"/>
              </w:rPr>
              <w:t>to give information</w:t>
            </w:r>
            <w:r w:rsidR="00DE1AFA">
              <w:rPr>
                <w:rFonts w:ascii="Corbel" w:hAnsi="Corbel"/>
                <w:color w:val="000000" w:themeColor="text1"/>
              </w:rPr>
              <w:t>.</w:t>
            </w:r>
          </w:p>
          <w:p w14:paraId="473D80AC" w14:textId="77777777" w:rsidR="00DE1AFA" w:rsidRDefault="00DE1AFA" w:rsidP="00E75460">
            <w:pPr>
              <w:rPr>
                <w:rFonts w:ascii="Corbel" w:hAnsi="Corbel"/>
                <w:color w:val="000000" w:themeColor="text1"/>
              </w:rPr>
            </w:pPr>
          </w:p>
          <w:p w14:paraId="0B90D77B" w14:textId="77777777" w:rsidR="00DE1AFA" w:rsidRDefault="00DE1AFA" w:rsidP="00E75460">
            <w:pPr>
              <w:rPr>
                <w:rFonts w:ascii="Corbel" w:hAnsi="Corbel"/>
                <w:color w:val="000000" w:themeColor="text1"/>
              </w:rPr>
            </w:pPr>
          </w:p>
          <w:p w14:paraId="6AD07B0E" w14:textId="10EF3758" w:rsidR="00B96073" w:rsidRDefault="007C441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5C393C">
              <w:rPr>
                <w:rFonts w:ascii="Corbel" w:hAnsi="Corbel"/>
                <w:color w:val="000000" w:themeColor="text1"/>
              </w:rPr>
              <w:t xml:space="preserve"> how to say</w:t>
            </w:r>
            <w:r>
              <w:rPr>
                <w:rFonts w:ascii="Corbel" w:hAnsi="Corbel"/>
                <w:color w:val="000000" w:themeColor="text1"/>
              </w:rPr>
              <w:t xml:space="preserve"> numbers to 5</w:t>
            </w:r>
            <w:r w:rsidR="00BE6893">
              <w:rPr>
                <w:rFonts w:ascii="Corbel" w:hAnsi="Corbel"/>
                <w:color w:val="000000" w:themeColor="text1"/>
              </w:rPr>
              <w:t xml:space="preserve"> using the</w:t>
            </w:r>
            <w:r w:rsidR="00711E37">
              <w:rPr>
                <w:rFonts w:ascii="Corbel" w:hAnsi="Corbel"/>
                <w:color w:val="000000" w:themeColor="text1"/>
              </w:rPr>
              <w:t xml:space="preserve"> vocabulary of number. </w:t>
            </w:r>
          </w:p>
          <w:p w14:paraId="5FFC1612" w14:textId="77777777" w:rsidR="007C4412" w:rsidRDefault="007C4412" w:rsidP="00E75460">
            <w:pPr>
              <w:rPr>
                <w:rFonts w:ascii="Corbel" w:hAnsi="Corbel"/>
                <w:color w:val="000000" w:themeColor="text1"/>
              </w:rPr>
            </w:pPr>
          </w:p>
          <w:p w14:paraId="6FF45146" w14:textId="13CDEC2B" w:rsidR="00DE1AFA" w:rsidRDefault="00DE1AF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</w:t>
            </w:r>
            <w:r w:rsidR="00F2580A">
              <w:rPr>
                <w:rFonts w:ascii="Corbel" w:hAnsi="Corbel"/>
                <w:color w:val="000000" w:themeColor="text1"/>
              </w:rPr>
              <w:t>value of n</w:t>
            </w:r>
            <w:r w:rsidR="002E6900">
              <w:rPr>
                <w:rFonts w:ascii="Corbel" w:hAnsi="Corbel"/>
                <w:color w:val="000000" w:themeColor="text1"/>
              </w:rPr>
              <w:t>umbers</w:t>
            </w:r>
            <w:r w:rsidR="00F2580A">
              <w:rPr>
                <w:rFonts w:ascii="Corbel" w:hAnsi="Corbel"/>
                <w:color w:val="000000" w:themeColor="text1"/>
              </w:rPr>
              <w:t xml:space="preserve"> </w:t>
            </w:r>
            <w:r w:rsidR="007C4412">
              <w:rPr>
                <w:rFonts w:ascii="Corbel" w:hAnsi="Corbel"/>
                <w:color w:val="000000" w:themeColor="text1"/>
              </w:rPr>
              <w:t xml:space="preserve">to </w:t>
            </w:r>
            <w:r w:rsidR="00F2580A">
              <w:rPr>
                <w:rFonts w:ascii="Corbel" w:hAnsi="Corbel"/>
                <w:color w:val="000000" w:themeColor="text1"/>
              </w:rPr>
              <w:t xml:space="preserve">5. </w:t>
            </w:r>
          </w:p>
          <w:p w14:paraId="5DE9D9C1" w14:textId="6F539A6D" w:rsidR="00644458" w:rsidRDefault="00644458" w:rsidP="00E75460">
            <w:pPr>
              <w:rPr>
                <w:rFonts w:ascii="Corbel" w:hAnsi="Corbel"/>
                <w:color w:val="000000" w:themeColor="text1"/>
              </w:rPr>
            </w:pPr>
          </w:p>
          <w:p w14:paraId="75583537" w14:textId="53FE754B" w:rsidR="00644458" w:rsidRDefault="00644458" w:rsidP="00E75460">
            <w:pPr>
              <w:rPr>
                <w:rFonts w:ascii="Corbel" w:hAnsi="Corbel"/>
                <w:color w:val="000000" w:themeColor="text1"/>
              </w:rPr>
            </w:pPr>
          </w:p>
          <w:p w14:paraId="20E28862" w14:textId="77777777" w:rsidR="00883025" w:rsidRDefault="00883025" w:rsidP="00E75460">
            <w:pPr>
              <w:rPr>
                <w:rFonts w:ascii="Corbel" w:hAnsi="Corbel"/>
                <w:color w:val="000000" w:themeColor="text1"/>
              </w:rPr>
            </w:pPr>
          </w:p>
          <w:p w14:paraId="0E1BE2E1" w14:textId="77777777" w:rsidR="00883025" w:rsidRDefault="00883025" w:rsidP="00E75460">
            <w:pPr>
              <w:rPr>
                <w:rFonts w:ascii="Corbel" w:hAnsi="Corbel"/>
                <w:color w:val="000000" w:themeColor="text1"/>
              </w:rPr>
            </w:pPr>
          </w:p>
          <w:p w14:paraId="23EE5433" w14:textId="77777777" w:rsidR="001F5A04" w:rsidRDefault="001F5A04" w:rsidP="00E75460">
            <w:pPr>
              <w:rPr>
                <w:rFonts w:ascii="Corbel" w:hAnsi="Corbel"/>
                <w:color w:val="000000" w:themeColor="text1"/>
              </w:rPr>
            </w:pPr>
          </w:p>
          <w:p w14:paraId="3171A8AF" w14:textId="5D976643" w:rsidR="00883025" w:rsidRDefault="0088302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E91849">
              <w:rPr>
                <w:rFonts w:ascii="Corbel" w:hAnsi="Corbel"/>
                <w:color w:val="000000" w:themeColor="text1"/>
              </w:rPr>
              <w:t xml:space="preserve">how to count </w:t>
            </w:r>
            <w:r w:rsidR="00FC636E">
              <w:rPr>
                <w:rFonts w:ascii="Corbel" w:hAnsi="Corbel"/>
                <w:color w:val="000000" w:themeColor="text1"/>
              </w:rPr>
              <w:t xml:space="preserve">quantities up to </w:t>
            </w:r>
            <w:r w:rsidR="0056729A">
              <w:rPr>
                <w:rFonts w:ascii="Corbel" w:hAnsi="Corbel"/>
                <w:color w:val="000000" w:themeColor="text1"/>
              </w:rPr>
              <w:t>4</w:t>
            </w:r>
            <w:r w:rsidR="007D7F0F">
              <w:rPr>
                <w:rFonts w:ascii="Corbel" w:hAnsi="Corbel"/>
                <w:color w:val="000000" w:themeColor="text1"/>
              </w:rPr>
              <w:t xml:space="preserve"> using </w:t>
            </w:r>
            <w:r w:rsidR="00297155">
              <w:rPr>
                <w:rFonts w:ascii="Corbel" w:hAnsi="Corbel"/>
                <w:color w:val="000000" w:themeColor="text1"/>
              </w:rPr>
              <w:t xml:space="preserve">number names. </w:t>
            </w:r>
          </w:p>
          <w:p w14:paraId="6B7C5965" w14:textId="1C7E69A9" w:rsidR="001A06DA" w:rsidRDefault="001A0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38A83683" w14:textId="28400952" w:rsidR="001A06DA" w:rsidRDefault="001A06DA" w:rsidP="00E75460">
            <w:pPr>
              <w:rPr>
                <w:rFonts w:ascii="Corbel" w:hAnsi="Corbel"/>
                <w:color w:val="000000" w:themeColor="text1"/>
              </w:rPr>
            </w:pPr>
          </w:p>
          <w:p w14:paraId="07089413" w14:textId="3A84A049" w:rsidR="00412E77" w:rsidRDefault="00412E77" w:rsidP="00E75460">
            <w:pPr>
              <w:rPr>
                <w:rFonts w:ascii="Corbel" w:hAnsi="Corbel"/>
                <w:color w:val="000000" w:themeColor="text1"/>
              </w:rPr>
            </w:pPr>
          </w:p>
          <w:p w14:paraId="0D05F53A" w14:textId="52FFF6C6" w:rsidR="00412E77" w:rsidRDefault="00412E77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I can record my work</w:t>
            </w:r>
            <w:r w:rsidR="00A20D29">
              <w:rPr>
                <w:rFonts w:ascii="Corbel" w:hAnsi="Corbel"/>
                <w:color w:val="000000" w:themeColor="text1"/>
              </w:rPr>
              <w:t>.</w:t>
            </w:r>
          </w:p>
          <w:p w14:paraId="7E06ED82" w14:textId="6AD27EEC" w:rsidR="009B631E" w:rsidRDefault="009B631E" w:rsidP="00E75460">
            <w:pPr>
              <w:rPr>
                <w:rFonts w:ascii="Corbel" w:hAnsi="Corbel"/>
                <w:color w:val="000000" w:themeColor="text1"/>
              </w:rPr>
            </w:pPr>
          </w:p>
          <w:p w14:paraId="285C16C0" w14:textId="6FE196B1" w:rsidR="009B631E" w:rsidRDefault="009B631E" w:rsidP="00E75460">
            <w:pPr>
              <w:rPr>
                <w:rFonts w:ascii="Corbel" w:hAnsi="Corbel"/>
                <w:color w:val="000000" w:themeColor="text1"/>
              </w:rPr>
            </w:pPr>
          </w:p>
          <w:p w14:paraId="3C5F076D" w14:textId="24ACB5A5" w:rsidR="009B631E" w:rsidRDefault="009B631E" w:rsidP="00E75460">
            <w:pPr>
              <w:rPr>
                <w:rFonts w:ascii="Corbel" w:hAnsi="Corbel"/>
                <w:color w:val="000000" w:themeColor="text1"/>
              </w:rPr>
            </w:pPr>
          </w:p>
          <w:p w14:paraId="10C134A4" w14:textId="6AD5CF49" w:rsidR="009B631E" w:rsidRDefault="009B631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2D shapes are flat and 3D shapes are solid</w:t>
            </w:r>
            <w:r w:rsidR="00092F08">
              <w:rPr>
                <w:rFonts w:ascii="Corbel" w:hAnsi="Corbel"/>
                <w:color w:val="000000" w:themeColor="text1"/>
              </w:rPr>
              <w:t>.</w:t>
            </w:r>
          </w:p>
          <w:p w14:paraId="277E1124" w14:textId="2A646207" w:rsidR="009C5C14" w:rsidRDefault="009C5C14" w:rsidP="00E75460">
            <w:pPr>
              <w:rPr>
                <w:rFonts w:ascii="Corbel" w:hAnsi="Corbel"/>
                <w:color w:val="000000" w:themeColor="text1"/>
              </w:rPr>
            </w:pPr>
          </w:p>
          <w:p w14:paraId="37DA9046" w14:textId="73673B21" w:rsidR="006846A5" w:rsidRPr="006846A5" w:rsidRDefault="009C5C14" w:rsidP="006846A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F3B11">
              <w:rPr>
                <w:rFonts w:ascii="Corbel" w:hAnsi="Corbel"/>
                <w:color w:val="000000" w:themeColor="text1"/>
              </w:rPr>
              <w:t xml:space="preserve">understand how </w:t>
            </w:r>
            <w:r w:rsidR="003725BE">
              <w:rPr>
                <w:rFonts w:ascii="Corbel" w:hAnsi="Corbel"/>
                <w:color w:val="000000" w:themeColor="text1"/>
              </w:rPr>
              <w:t xml:space="preserve">to </w:t>
            </w:r>
            <w:r w:rsidR="00460160">
              <w:rPr>
                <w:rFonts w:ascii="Corbel" w:hAnsi="Corbel"/>
                <w:color w:val="000000" w:themeColor="text1"/>
              </w:rPr>
              <w:t xml:space="preserve">describe </w:t>
            </w:r>
            <w:r w:rsidR="008018C9">
              <w:rPr>
                <w:rFonts w:ascii="Corbel" w:hAnsi="Corbel"/>
                <w:color w:val="000000" w:themeColor="text1"/>
              </w:rPr>
              <w:t xml:space="preserve">2D and 3D </w:t>
            </w:r>
            <w:r w:rsidR="00460160">
              <w:rPr>
                <w:rFonts w:ascii="Corbel" w:hAnsi="Corbel"/>
                <w:color w:val="000000" w:themeColor="text1"/>
              </w:rPr>
              <w:t>shape</w:t>
            </w:r>
            <w:r w:rsidR="008018C9">
              <w:rPr>
                <w:rFonts w:ascii="Corbel" w:hAnsi="Corbel"/>
                <w:color w:val="000000" w:themeColor="text1"/>
              </w:rPr>
              <w:t>s</w:t>
            </w:r>
            <w:r w:rsidR="00460160">
              <w:rPr>
                <w:rFonts w:ascii="Corbel" w:hAnsi="Corbel"/>
                <w:color w:val="000000" w:themeColor="text1"/>
              </w:rPr>
              <w:t xml:space="preserve"> using </w:t>
            </w:r>
            <w:r w:rsidR="006846A5">
              <w:rPr>
                <w:rFonts w:ascii="Corbel" w:hAnsi="Corbel"/>
                <w:color w:val="000000" w:themeColor="text1"/>
              </w:rPr>
              <w:t>the vocabulary of shape (</w:t>
            </w:r>
            <w:r w:rsidR="006846A5" w:rsidRPr="006846A5">
              <w:rPr>
                <w:rFonts w:ascii="Corbel" w:hAnsi="Corbel"/>
                <w:color w:val="000000" w:themeColor="text1"/>
              </w:rPr>
              <w:t>round, curved, straight, face,</w:t>
            </w:r>
          </w:p>
          <w:p w14:paraId="17692869" w14:textId="2EF83732" w:rsidR="005612B4" w:rsidRDefault="006846A5" w:rsidP="006846A5">
            <w:pPr>
              <w:rPr>
                <w:rFonts w:ascii="Corbel" w:hAnsi="Corbel"/>
                <w:color w:val="000000" w:themeColor="text1"/>
              </w:rPr>
            </w:pPr>
            <w:r w:rsidRPr="006846A5">
              <w:rPr>
                <w:rFonts w:ascii="Corbel" w:hAnsi="Corbel"/>
                <w:color w:val="000000" w:themeColor="text1"/>
              </w:rPr>
              <w:t>side, edge, end, corner, surface</w:t>
            </w:r>
            <w:r>
              <w:rPr>
                <w:rFonts w:ascii="Corbel" w:hAnsi="Corbel"/>
                <w:color w:val="000000" w:themeColor="text1"/>
              </w:rPr>
              <w:t>)</w:t>
            </w:r>
          </w:p>
          <w:p w14:paraId="0D1631E1" w14:textId="77777777" w:rsidR="005612B4" w:rsidRDefault="005612B4" w:rsidP="00E75460">
            <w:pPr>
              <w:rPr>
                <w:rFonts w:ascii="Corbel" w:hAnsi="Corbel"/>
                <w:color w:val="000000" w:themeColor="text1"/>
              </w:rPr>
            </w:pPr>
          </w:p>
          <w:p w14:paraId="557A24CE" w14:textId="39CF1A27" w:rsidR="00AA5E15" w:rsidRDefault="00DF0EBF" w:rsidP="00E6319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CA2020">
              <w:rPr>
                <w:rFonts w:ascii="Corbel" w:hAnsi="Corbel"/>
                <w:color w:val="000000" w:themeColor="text1"/>
              </w:rPr>
              <w:t>name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E6319A">
              <w:rPr>
                <w:rFonts w:ascii="Corbel" w:hAnsi="Corbel"/>
                <w:color w:val="000000" w:themeColor="text1"/>
              </w:rPr>
              <w:t xml:space="preserve">2D shapes using their </w:t>
            </w:r>
            <w:r w:rsidR="003B7948">
              <w:rPr>
                <w:rFonts w:ascii="Corbel" w:hAnsi="Corbel"/>
                <w:color w:val="000000" w:themeColor="text1"/>
              </w:rPr>
              <w:t>properties</w:t>
            </w:r>
            <w:r w:rsidR="00E6319A">
              <w:rPr>
                <w:rFonts w:ascii="Corbel" w:hAnsi="Corbel"/>
                <w:color w:val="000000" w:themeColor="text1"/>
              </w:rPr>
              <w:t xml:space="preserve"> (</w:t>
            </w:r>
            <w:r w:rsidR="00E6319A" w:rsidRPr="00E6319A">
              <w:rPr>
                <w:rFonts w:ascii="Corbel" w:hAnsi="Corbel"/>
                <w:color w:val="000000" w:themeColor="text1"/>
              </w:rPr>
              <w:t>round, curved, straight,</w:t>
            </w:r>
            <w:r w:rsidR="00E6319A">
              <w:rPr>
                <w:rFonts w:ascii="Corbel" w:hAnsi="Corbel"/>
                <w:color w:val="000000" w:themeColor="text1"/>
              </w:rPr>
              <w:t xml:space="preserve"> </w:t>
            </w:r>
            <w:r w:rsidR="00E6319A" w:rsidRPr="00E6319A">
              <w:rPr>
                <w:rFonts w:ascii="Corbel" w:hAnsi="Corbel"/>
                <w:color w:val="000000" w:themeColor="text1"/>
              </w:rPr>
              <w:t>side</w:t>
            </w:r>
            <w:r w:rsidR="00E6319A">
              <w:rPr>
                <w:rFonts w:ascii="Corbel" w:hAnsi="Corbel"/>
                <w:color w:val="000000" w:themeColor="text1"/>
              </w:rPr>
              <w:t xml:space="preserve"> and </w:t>
            </w:r>
            <w:r w:rsidR="00E6319A" w:rsidRPr="00E6319A">
              <w:rPr>
                <w:rFonts w:ascii="Corbel" w:hAnsi="Corbel"/>
                <w:color w:val="000000" w:themeColor="text1"/>
              </w:rPr>
              <w:t>edge</w:t>
            </w:r>
            <w:r w:rsidR="00E6319A">
              <w:rPr>
                <w:rFonts w:ascii="Corbel" w:hAnsi="Corbel"/>
                <w:color w:val="000000" w:themeColor="text1"/>
              </w:rPr>
              <w:t>)</w:t>
            </w:r>
          </w:p>
          <w:p w14:paraId="592B256E" w14:textId="6747CFF0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4901285E" w14:textId="4C76737E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77397E57" w14:textId="73B0BA13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5DDF6F73" w14:textId="5FC3750E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686E719A" w14:textId="700900C7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246FB859" w14:textId="6CFFF117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31D0F97D" w14:textId="39000D3F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520905BF" w14:textId="3F2E64C0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71DBF6F5" w14:textId="1E9E13B6" w:rsidR="00A3385C" w:rsidRDefault="00A3385C" w:rsidP="00E6319A">
            <w:pPr>
              <w:rPr>
                <w:rFonts w:ascii="Corbel" w:hAnsi="Corbel"/>
                <w:color w:val="000000" w:themeColor="text1"/>
              </w:rPr>
            </w:pPr>
          </w:p>
          <w:p w14:paraId="4783880A" w14:textId="186CCF62" w:rsidR="00AA5E15" w:rsidRDefault="00D9327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DC6CF9">
              <w:rPr>
                <w:rFonts w:ascii="Corbel" w:hAnsi="Corbel"/>
                <w:color w:val="000000" w:themeColor="text1"/>
              </w:rPr>
              <w:t xml:space="preserve">that a pattern </w:t>
            </w:r>
            <w:r w:rsidR="00655EB9">
              <w:rPr>
                <w:rFonts w:ascii="Corbel" w:hAnsi="Corbel"/>
                <w:color w:val="000000" w:themeColor="text1"/>
              </w:rPr>
              <w:t xml:space="preserve">is a group of objects </w:t>
            </w:r>
            <w:r w:rsidR="004D4D7D">
              <w:rPr>
                <w:rFonts w:ascii="Corbel" w:hAnsi="Corbel"/>
                <w:color w:val="000000" w:themeColor="text1"/>
              </w:rPr>
              <w:t>in a specific order</w:t>
            </w:r>
            <w:r w:rsidR="00655EB9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10DF31D" w14:textId="08FFAF66" w:rsidR="00655EB9" w:rsidRPr="00E75460" w:rsidRDefault="00655EB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</w:t>
            </w:r>
            <w:r w:rsidR="00104DA6">
              <w:rPr>
                <w:rFonts w:ascii="Corbel" w:hAnsi="Corbel"/>
                <w:color w:val="000000" w:themeColor="text1"/>
              </w:rPr>
              <w:t xml:space="preserve"> describe patterns as repeating and symmetrical</w:t>
            </w:r>
            <w:r w:rsidR="00A700C4">
              <w:rPr>
                <w:rFonts w:ascii="Corbel" w:hAnsi="Corbel"/>
                <w:color w:val="000000" w:themeColor="text1"/>
              </w:rPr>
              <w:t xml:space="preserve"> (horizontal and vertical)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</w:tc>
        <w:tc>
          <w:tcPr>
            <w:tcW w:w="5932" w:type="dxa"/>
          </w:tcPr>
          <w:p w14:paraId="1C413003" w14:textId="77777777" w:rsidR="00E75460" w:rsidRDefault="00E75460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A65E9D6" w14:textId="1698968C" w:rsidR="00DA7FF4" w:rsidRDefault="00EE77B3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D468ED">
              <w:rPr>
                <w:rFonts w:ascii="Corbel" w:hAnsi="Corbel"/>
                <w:color w:val="000000" w:themeColor="text1"/>
              </w:rPr>
              <w:t xml:space="preserve"> apply the understanding of personal numbers;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AE06F9">
              <w:rPr>
                <w:rFonts w:ascii="Corbel" w:hAnsi="Corbel"/>
                <w:color w:val="000000" w:themeColor="text1"/>
              </w:rPr>
              <w:t>identify</w:t>
            </w:r>
            <w:r w:rsidR="00D468ED">
              <w:rPr>
                <w:rFonts w:ascii="Corbel" w:hAnsi="Corbel"/>
                <w:color w:val="000000" w:themeColor="text1"/>
              </w:rPr>
              <w:t>ing</w:t>
            </w:r>
            <w:r w:rsidR="00AE06F9">
              <w:rPr>
                <w:rFonts w:ascii="Corbel" w:hAnsi="Corbel"/>
                <w:color w:val="000000" w:themeColor="text1"/>
              </w:rPr>
              <w:t xml:space="preserve"> numbers that are personal to them</w:t>
            </w:r>
            <w:r w:rsidR="001E1F02">
              <w:rPr>
                <w:rFonts w:ascii="Corbel" w:hAnsi="Corbel"/>
                <w:color w:val="000000" w:themeColor="text1"/>
              </w:rPr>
              <w:t xml:space="preserve"> e.g. age, </w:t>
            </w:r>
            <w:r w:rsidR="00504B90">
              <w:rPr>
                <w:rFonts w:ascii="Corbel" w:hAnsi="Corbel"/>
                <w:color w:val="000000" w:themeColor="text1"/>
              </w:rPr>
              <w:t xml:space="preserve">house number, number of family members in their house and age of family members. </w:t>
            </w:r>
          </w:p>
          <w:p w14:paraId="76748F86" w14:textId="70B2FF56" w:rsidR="00F515ED" w:rsidRDefault="00F515ED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DFA8998" w14:textId="085F3056" w:rsidR="00F515ED" w:rsidRDefault="00F515ED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807C3">
              <w:rPr>
                <w:rFonts w:ascii="Corbel" w:hAnsi="Corbel"/>
                <w:color w:val="000000" w:themeColor="text1"/>
              </w:rPr>
              <w:t xml:space="preserve">apply their understanding of </w:t>
            </w:r>
            <w:r w:rsidR="006851BC">
              <w:rPr>
                <w:rFonts w:ascii="Corbel" w:hAnsi="Corbel"/>
                <w:color w:val="000000" w:themeColor="text1"/>
              </w:rPr>
              <w:t xml:space="preserve">numbers as labels and identify different contexts in which they have seen them e.g. bus routes, </w:t>
            </w:r>
            <w:r w:rsidR="00FB0006">
              <w:rPr>
                <w:rFonts w:ascii="Corbel" w:hAnsi="Corbel"/>
                <w:color w:val="000000" w:themeColor="text1"/>
              </w:rPr>
              <w:t xml:space="preserve">road signs, football shirts, </w:t>
            </w:r>
            <w:r w:rsidR="007D25EB">
              <w:rPr>
                <w:rFonts w:ascii="Corbel" w:hAnsi="Corbel"/>
                <w:color w:val="000000" w:themeColor="text1"/>
              </w:rPr>
              <w:t xml:space="preserve">clocks, etc. </w:t>
            </w:r>
          </w:p>
          <w:p w14:paraId="46CE05AB" w14:textId="68BC5453" w:rsidR="00F2580A" w:rsidRDefault="00F2580A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BFBE0E0" w14:textId="28EEBA5B" w:rsidR="00F2580A" w:rsidRDefault="00F2580A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AA6D605" w14:textId="486AFECF" w:rsidR="007C4412" w:rsidRDefault="007C4412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711E37">
              <w:rPr>
                <w:rFonts w:ascii="Corbel" w:hAnsi="Corbel"/>
                <w:color w:val="000000" w:themeColor="text1"/>
              </w:rPr>
              <w:t xml:space="preserve">apply their understanding of </w:t>
            </w:r>
            <w:r w:rsidR="0001799B">
              <w:rPr>
                <w:rFonts w:ascii="Corbel" w:hAnsi="Corbel"/>
                <w:color w:val="000000" w:themeColor="text1"/>
              </w:rPr>
              <w:t>number vocabulary to identify a number as</w:t>
            </w:r>
            <w:r w:rsidR="00F07C93">
              <w:rPr>
                <w:rFonts w:ascii="Corbel" w:hAnsi="Corbel"/>
                <w:color w:val="000000" w:themeColor="text1"/>
              </w:rPr>
              <w:t xml:space="preserve"> one, two, three, four and five when shown the number as a numeral. </w:t>
            </w:r>
          </w:p>
          <w:p w14:paraId="18AA1E3A" w14:textId="515647D9" w:rsidR="00F07C93" w:rsidRDefault="00F07C93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05388CA" w14:textId="406C049B" w:rsidR="00D55812" w:rsidRDefault="00D55812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identify that </w:t>
            </w:r>
            <w:r w:rsidR="001F5A04">
              <w:rPr>
                <w:rFonts w:ascii="Corbel" w:hAnsi="Corbel"/>
                <w:color w:val="000000" w:themeColor="text1"/>
              </w:rPr>
              <w:t xml:space="preserve">numbers increase in value from 1-5. </w:t>
            </w:r>
          </w:p>
          <w:p w14:paraId="5F9ACB96" w14:textId="6CE535F2" w:rsidR="009A3DA7" w:rsidRDefault="008D7559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D4B53">
              <w:rPr>
                <w:rFonts w:ascii="Corbel" w:hAnsi="Corbel"/>
                <w:color w:val="000000" w:themeColor="text1"/>
              </w:rPr>
              <w:t>represent</w:t>
            </w:r>
            <w:r w:rsidR="008A672A">
              <w:rPr>
                <w:rFonts w:ascii="Corbel" w:hAnsi="Corbel"/>
                <w:color w:val="000000" w:themeColor="text1"/>
              </w:rPr>
              <w:t xml:space="preserve"> the value of </w:t>
            </w:r>
            <w:r w:rsidR="00E4145F">
              <w:rPr>
                <w:rFonts w:ascii="Corbel" w:hAnsi="Corbel"/>
                <w:color w:val="000000" w:themeColor="text1"/>
              </w:rPr>
              <w:t>a selected numeral to 5 in different forms e.g. drawing dots, holding up fingers, selecting objects.</w:t>
            </w:r>
          </w:p>
          <w:p w14:paraId="5B555266" w14:textId="35E00032" w:rsidR="00C215B2" w:rsidRDefault="009A3DA7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represent </w:t>
            </w:r>
            <w:r w:rsidR="00F949D8">
              <w:rPr>
                <w:rFonts w:ascii="Corbel" w:hAnsi="Corbel"/>
                <w:color w:val="000000" w:themeColor="text1"/>
              </w:rPr>
              <w:t xml:space="preserve">the value of objects in different forms as a numeral. E.g. </w:t>
            </w:r>
            <w:r w:rsidR="00391CCA">
              <w:rPr>
                <w:rFonts w:ascii="Corbel" w:hAnsi="Corbel"/>
                <w:color w:val="000000" w:themeColor="text1"/>
              </w:rPr>
              <w:t xml:space="preserve">five spots on a page and the child will select the numeral 5. </w:t>
            </w:r>
            <w:r w:rsidR="00E4145F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2C8FB391" w14:textId="75CF5ED4" w:rsidR="00644458" w:rsidRDefault="00520D47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27731528" w14:textId="77777777" w:rsidR="00FC636E" w:rsidRDefault="006119E3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43217C">
              <w:rPr>
                <w:rFonts w:ascii="Corbel" w:hAnsi="Corbel"/>
                <w:color w:val="000000" w:themeColor="text1"/>
              </w:rPr>
              <w:t xml:space="preserve"> </w:t>
            </w:r>
            <w:r w:rsidR="000655C6">
              <w:rPr>
                <w:rFonts w:ascii="Corbel" w:hAnsi="Corbel"/>
                <w:color w:val="000000" w:themeColor="text1"/>
              </w:rPr>
              <w:t>use one number name per item</w:t>
            </w:r>
            <w:r w:rsidR="00655F39">
              <w:rPr>
                <w:rFonts w:ascii="Corbel" w:hAnsi="Corbel"/>
                <w:color w:val="000000" w:themeColor="text1"/>
              </w:rPr>
              <w:t xml:space="preserve"> that is being counted. </w:t>
            </w:r>
          </w:p>
          <w:p w14:paraId="0D3E08E9" w14:textId="77777777" w:rsidR="003A29D6" w:rsidRDefault="003A29D6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manipulate objects when counting and use one number name per object. </w:t>
            </w:r>
          </w:p>
          <w:p w14:paraId="01E2BC3C" w14:textId="77777777" w:rsidR="0015422C" w:rsidRDefault="0015422C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56937">
              <w:rPr>
                <w:rFonts w:ascii="Corbel" w:hAnsi="Corbel"/>
                <w:color w:val="000000" w:themeColor="text1"/>
              </w:rPr>
              <w:t xml:space="preserve">accurately </w:t>
            </w:r>
            <w:r>
              <w:rPr>
                <w:rFonts w:ascii="Corbel" w:hAnsi="Corbel"/>
                <w:color w:val="000000" w:themeColor="text1"/>
              </w:rPr>
              <w:t>match the</w:t>
            </w:r>
            <w:r w:rsidR="00A56937">
              <w:rPr>
                <w:rFonts w:ascii="Corbel" w:hAnsi="Corbel"/>
                <w:color w:val="000000" w:themeColor="text1"/>
              </w:rPr>
              <w:t xml:space="preserve"> quantity of objects and the number</w:t>
            </w:r>
            <w:r w:rsidR="003D4A98">
              <w:rPr>
                <w:rFonts w:ascii="Corbel" w:hAnsi="Corbel"/>
                <w:color w:val="000000" w:themeColor="text1"/>
              </w:rPr>
              <w:t>/numeral.</w:t>
            </w:r>
          </w:p>
          <w:p w14:paraId="4E32B68D" w14:textId="77777777" w:rsidR="00092F08" w:rsidRDefault="00092F08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225A18B" w14:textId="6CFB88EE" w:rsidR="00412E77" w:rsidRDefault="00412E77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mark make in orde</w:t>
            </w:r>
            <w:r w:rsidR="007731CE">
              <w:rPr>
                <w:rFonts w:ascii="Corbel" w:hAnsi="Corbel"/>
                <w:color w:val="000000" w:themeColor="text1"/>
              </w:rPr>
              <w:t xml:space="preserve">r to be able to record their work in </w:t>
            </w:r>
            <w:r w:rsidR="00A20D29">
              <w:rPr>
                <w:rFonts w:ascii="Corbel" w:hAnsi="Corbel"/>
                <w:color w:val="000000" w:themeColor="text1"/>
              </w:rPr>
              <w:t>a format</w:t>
            </w:r>
            <w:r w:rsidR="007731CE">
              <w:rPr>
                <w:rFonts w:ascii="Corbel" w:hAnsi="Corbel"/>
                <w:color w:val="000000" w:themeColor="text1"/>
              </w:rPr>
              <w:t xml:space="preserve"> they can interpret.</w:t>
            </w:r>
          </w:p>
          <w:p w14:paraId="1DCBCBB8" w14:textId="38A5768B" w:rsidR="007731CE" w:rsidRDefault="007731CE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explain the</w:t>
            </w:r>
            <w:r w:rsidR="002C7F47">
              <w:rPr>
                <w:rFonts w:ascii="Corbel" w:hAnsi="Corbel"/>
                <w:color w:val="000000" w:themeColor="text1"/>
              </w:rPr>
              <w:t xml:space="preserve"> meaning of the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A20D29">
              <w:rPr>
                <w:rFonts w:ascii="Corbel" w:hAnsi="Corbel"/>
                <w:color w:val="000000" w:themeColor="text1"/>
              </w:rPr>
              <w:t xml:space="preserve">marks </w:t>
            </w:r>
            <w:r>
              <w:rPr>
                <w:rFonts w:ascii="Corbel" w:hAnsi="Corbel"/>
                <w:color w:val="000000" w:themeColor="text1"/>
              </w:rPr>
              <w:t>they have recorde</w:t>
            </w:r>
            <w:r w:rsidR="00A20D29">
              <w:rPr>
                <w:rFonts w:ascii="Corbel" w:hAnsi="Corbel"/>
                <w:color w:val="000000" w:themeColor="text1"/>
              </w:rPr>
              <w:t xml:space="preserve">d. 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0673BA67" w14:textId="77777777" w:rsidR="00412E77" w:rsidRDefault="00412E77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FFF4A8C" w14:textId="78B3027F" w:rsidR="00092F08" w:rsidRDefault="00BC674C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2D shapes as flat and 3D shapes as solid </w:t>
            </w:r>
            <w:r w:rsidR="00B74CD8">
              <w:rPr>
                <w:rFonts w:ascii="Corbel" w:hAnsi="Corbel"/>
                <w:color w:val="000000" w:themeColor="text1"/>
              </w:rPr>
              <w:t xml:space="preserve">to sort objects based on </w:t>
            </w:r>
            <w:r w:rsidR="002842F2">
              <w:rPr>
                <w:rFonts w:ascii="Corbel" w:hAnsi="Corbel"/>
                <w:color w:val="000000" w:themeColor="text1"/>
              </w:rPr>
              <w:t>whether they are 2D or 3D</w:t>
            </w:r>
            <w:r w:rsidR="009C5C14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864C093" w14:textId="77777777" w:rsidR="006846A5" w:rsidRDefault="006846A5" w:rsidP="00DA7FF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4850884" w14:textId="1D1F6CF7" w:rsidR="001353D7" w:rsidRDefault="00F40253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81466F">
              <w:rPr>
                <w:rFonts w:ascii="Corbel" w:hAnsi="Corbel"/>
                <w:color w:val="000000" w:themeColor="text1"/>
              </w:rPr>
              <w:t xml:space="preserve"> apply their understanding of shape related </w:t>
            </w:r>
            <w:r w:rsidR="001353D7">
              <w:rPr>
                <w:rFonts w:ascii="Corbel" w:hAnsi="Corbel"/>
                <w:color w:val="000000" w:themeColor="text1"/>
              </w:rPr>
              <w:t>vocabulary</w:t>
            </w:r>
            <w:r w:rsidR="0081466F">
              <w:rPr>
                <w:rFonts w:ascii="Corbel" w:hAnsi="Corbel"/>
                <w:color w:val="000000" w:themeColor="text1"/>
              </w:rPr>
              <w:t xml:space="preserve"> to identify </w:t>
            </w:r>
            <w:r w:rsidR="003B7948">
              <w:rPr>
                <w:rFonts w:ascii="Corbel" w:hAnsi="Corbel"/>
                <w:color w:val="000000" w:themeColor="text1"/>
              </w:rPr>
              <w:t>property</w:t>
            </w:r>
            <w:r w:rsidR="0081466F">
              <w:rPr>
                <w:rFonts w:ascii="Corbel" w:hAnsi="Corbel"/>
                <w:color w:val="000000" w:themeColor="text1"/>
              </w:rPr>
              <w:t xml:space="preserve"> of shapes a</w:t>
            </w:r>
            <w:r w:rsidR="00913A56">
              <w:rPr>
                <w:rFonts w:ascii="Corbel" w:hAnsi="Corbel"/>
                <w:color w:val="000000" w:themeColor="text1"/>
              </w:rPr>
              <w:t>s an edge, corner or surface.</w:t>
            </w:r>
          </w:p>
          <w:p w14:paraId="4462E3CE" w14:textId="55C5B99C" w:rsidR="00913A56" w:rsidRDefault="00913A56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81446F">
              <w:t xml:space="preserve"> </w:t>
            </w:r>
            <w:r w:rsidR="0081446F" w:rsidRPr="0081446F">
              <w:rPr>
                <w:rFonts w:ascii="Corbel" w:hAnsi="Corbel"/>
                <w:color w:val="000000" w:themeColor="text1"/>
              </w:rPr>
              <w:t>apply their understanding of shape related vocabulary</w:t>
            </w:r>
            <w:r w:rsidR="0081446F">
              <w:rPr>
                <w:rFonts w:ascii="Corbel" w:hAnsi="Corbel"/>
                <w:color w:val="000000" w:themeColor="text1"/>
              </w:rPr>
              <w:t xml:space="preserve"> to </w:t>
            </w:r>
            <w:r>
              <w:rPr>
                <w:rFonts w:ascii="Corbel" w:hAnsi="Corbel"/>
                <w:color w:val="000000" w:themeColor="text1"/>
              </w:rPr>
              <w:t xml:space="preserve">describe the </w:t>
            </w:r>
            <w:r w:rsidR="003B7948">
              <w:rPr>
                <w:rFonts w:ascii="Corbel" w:hAnsi="Corbel"/>
                <w:color w:val="000000" w:themeColor="text1"/>
              </w:rPr>
              <w:t>properties</w:t>
            </w:r>
            <w:r>
              <w:rPr>
                <w:rFonts w:ascii="Corbel" w:hAnsi="Corbel"/>
                <w:color w:val="000000" w:themeColor="text1"/>
              </w:rPr>
              <w:t xml:space="preserve"> of </w:t>
            </w:r>
            <w:r w:rsidR="0025627C">
              <w:rPr>
                <w:rFonts w:ascii="Corbel" w:hAnsi="Corbel"/>
                <w:color w:val="000000" w:themeColor="text1"/>
              </w:rPr>
              <w:t xml:space="preserve">a shape as round, curved and straight. </w:t>
            </w:r>
          </w:p>
          <w:p w14:paraId="542A9F21" w14:textId="0227864A" w:rsidR="004A40AA" w:rsidRDefault="004A40AA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1577B6E" w14:textId="54270DCB" w:rsidR="004A40AA" w:rsidRDefault="004A40AA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94905A0" w14:textId="0169C603" w:rsidR="004A40AA" w:rsidRDefault="004A40AA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1DE105E" w14:textId="4F26D797" w:rsidR="004A40AA" w:rsidRDefault="004A40AA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8744534" w14:textId="77777777" w:rsidR="00933098" w:rsidRDefault="004A40AA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91C68">
              <w:rPr>
                <w:rFonts w:ascii="Corbel" w:hAnsi="Corbel"/>
                <w:color w:val="000000" w:themeColor="text1"/>
              </w:rPr>
              <w:t>accurately identify a</w:t>
            </w:r>
            <w:r w:rsidR="00F853A5">
              <w:rPr>
                <w:rFonts w:ascii="Corbel" w:hAnsi="Corbel"/>
                <w:color w:val="000000" w:themeColor="text1"/>
              </w:rPr>
              <w:t xml:space="preserve"> circle as a </w:t>
            </w:r>
            <w:r w:rsidR="00933098">
              <w:rPr>
                <w:rFonts w:ascii="Corbel" w:hAnsi="Corbel"/>
                <w:color w:val="000000" w:themeColor="text1"/>
              </w:rPr>
              <w:t>round shape with a rounded edge.</w:t>
            </w:r>
          </w:p>
          <w:p w14:paraId="44674DED" w14:textId="615866B4" w:rsidR="003F553D" w:rsidRDefault="00933098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accurately identify that a square is a </w:t>
            </w:r>
            <w:r w:rsidR="00731F93">
              <w:rPr>
                <w:rFonts w:ascii="Corbel" w:hAnsi="Corbel"/>
                <w:color w:val="000000" w:themeColor="text1"/>
              </w:rPr>
              <w:t>four-sided</w:t>
            </w:r>
            <w:r>
              <w:rPr>
                <w:rFonts w:ascii="Corbel" w:hAnsi="Corbel"/>
                <w:color w:val="000000" w:themeColor="text1"/>
              </w:rPr>
              <w:t xml:space="preserve"> shape and e</w:t>
            </w:r>
            <w:r w:rsidR="003F553D">
              <w:rPr>
                <w:rFonts w:ascii="Corbel" w:hAnsi="Corbel"/>
                <w:color w:val="000000" w:themeColor="text1"/>
              </w:rPr>
              <w:t>ach side is the same length.</w:t>
            </w:r>
          </w:p>
          <w:p w14:paraId="608ED579" w14:textId="6A1B2EAA" w:rsidR="003F553D" w:rsidRDefault="003F553D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accurately identify a </w:t>
            </w:r>
            <w:r w:rsidR="00731F93">
              <w:rPr>
                <w:rFonts w:ascii="Corbel" w:hAnsi="Corbel"/>
                <w:color w:val="000000" w:themeColor="text1"/>
              </w:rPr>
              <w:t>rectangle</w:t>
            </w:r>
            <w:r>
              <w:rPr>
                <w:rFonts w:ascii="Corbel" w:hAnsi="Corbel"/>
                <w:color w:val="000000" w:themeColor="text1"/>
              </w:rPr>
              <w:t xml:space="preserve"> as a four</w:t>
            </w:r>
            <w:r w:rsidR="00731F93">
              <w:rPr>
                <w:rFonts w:ascii="Corbel" w:hAnsi="Corbel"/>
                <w:color w:val="000000" w:themeColor="text1"/>
              </w:rPr>
              <w:t>-</w:t>
            </w:r>
            <w:r>
              <w:rPr>
                <w:rFonts w:ascii="Corbel" w:hAnsi="Corbel"/>
                <w:color w:val="000000" w:themeColor="text1"/>
              </w:rPr>
              <w:t xml:space="preserve">sided shape but not all the sides are the same length. </w:t>
            </w:r>
          </w:p>
          <w:p w14:paraId="2029A150" w14:textId="251542F6" w:rsidR="004A40AA" w:rsidRDefault="003F553D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identify a triangle as a </w:t>
            </w:r>
            <w:r w:rsidR="00731F93">
              <w:rPr>
                <w:rFonts w:ascii="Corbel" w:hAnsi="Corbel"/>
                <w:color w:val="000000" w:themeColor="text1"/>
              </w:rPr>
              <w:t>three-sides shape with straight edges.</w:t>
            </w:r>
            <w:r w:rsidR="00A91C68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1A3DAFD8" w14:textId="2D52AE18" w:rsidR="00451573" w:rsidRDefault="00451573" w:rsidP="0081466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identify circles, squares, rectangles and triangles in their environment e.g. a clock as a circle, a </w:t>
            </w:r>
            <w:r w:rsidR="003E610D">
              <w:rPr>
                <w:rFonts w:ascii="Corbel" w:hAnsi="Corbel"/>
                <w:color w:val="000000" w:themeColor="text1"/>
              </w:rPr>
              <w:t xml:space="preserve">door as a rectangle etc. </w:t>
            </w:r>
          </w:p>
          <w:p w14:paraId="1EB2103E" w14:textId="77777777" w:rsidR="006846A5" w:rsidRDefault="007033F4" w:rsidP="007E4B9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523929" w:rsidRPr="00523929">
              <w:rPr>
                <w:rFonts w:ascii="Corbel" w:hAnsi="Corbel"/>
                <w:color w:val="000000" w:themeColor="text1"/>
              </w:rPr>
              <w:t xml:space="preserve">To accurately select a </w:t>
            </w:r>
            <w:r w:rsidR="00523929">
              <w:rPr>
                <w:rFonts w:ascii="Corbel" w:hAnsi="Corbel"/>
                <w:color w:val="000000" w:themeColor="text1"/>
              </w:rPr>
              <w:t>2</w:t>
            </w:r>
            <w:r w:rsidR="00523929" w:rsidRPr="00523929">
              <w:rPr>
                <w:rFonts w:ascii="Corbel" w:hAnsi="Corbel"/>
                <w:color w:val="000000" w:themeColor="text1"/>
              </w:rPr>
              <w:t>D shape when asked to find a named shape.</w:t>
            </w:r>
          </w:p>
          <w:p w14:paraId="363FBD75" w14:textId="77777777" w:rsidR="009C6311" w:rsidRDefault="009C6311" w:rsidP="007E4B9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92324A3" w14:textId="35BD6B48" w:rsidR="004420AA" w:rsidRDefault="009C6311" w:rsidP="007E4B9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4E32B6">
              <w:rPr>
                <w:rFonts w:ascii="Corbel" w:hAnsi="Corbel"/>
                <w:color w:val="000000" w:themeColor="text1"/>
              </w:rPr>
              <w:t xml:space="preserve">apply </w:t>
            </w:r>
            <w:r w:rsidR="0062566D">
              <w:rPr>
                <w:rFonts w:ascii="Corbel" w:hAnsi="Corbel"/>
                <w:color w:val="000000" w:themeColor="text1"/>
              </w:rPr>
              <w:t>their</w:t>
            </w:r>
            <w:r w:rsidR="004E32B6">
              <w:rPr>
                <w:rFonts w:ascii="Corbel" w:hAnsi="Corbel"/>
                <w:color w:val="000000" w:themeColor="text1"/>
              </w:rPr>
              <w:t xml:space="preserve"> understanding of </w:t>
            </w:r>
            <w:r w:rsidR="005A7B25">
              <w:rPr>
                <w:rFonts w:ascii="Corbel" w:hAnsi="Corbel"/>
                <w:color w:val="000000" w:themeColor="text1"/>
              </w:rPr>
              <w:t xml:space="preserve">patterns as </w:t>
            </w:r>
            <w:r w:rsidR="008143D8">
              <w:rPr>
                <w:rFonts w:ascii="Corbel" w:hAnsi="Corbel"/>
                <w:color w:val="000000" w:themeColor="text1"/>
              </w:rPr>
              <w:t xml:space="preserve">a </w:t>
            </w:r>
            <w:r w:rsidR="004D4D7D">
              <w:rPr>
                <w:rFonts w:ascii="Corbel" w:hAnsi="Corbel"/>
                <w:color w:val="000000" w:themeColor="text1"/>
              </w:rPr>
              <w:t>specific</w:t>
            </w:r>
            <w:r w:rsidR="008143D8">
              <w:rPr>
                <w:rFonts w:ascii="Corbel" w:hAnsi="Corbel"/>
                <w:color w:val="000000" w:themeColor="text1"/>
              </w:rPr>
              <w:t xml:space="preserve"> order to identify how a pattern </w:t>
            </w:r>
            <w:r w:rsidR="00BE390A">
              <w:rPr>
                <w:rFonts w:ascii="Corbel" w:hAnsi="Corbel"/>
                <w:color w:val="000000" w:themeColor="text1"/>
              </w:rPr>
              <w:t>repeats</w:t>
            </w:r>
            <w:r w:rsidR="008143D8">
              <w:rPr>
                <w:rFonts w:ascii="Corbel" w:hAnsi="Corbel"/>
                <w:color w:val="000000" w:themeColor="text1"/>
              </w:rPr>
              <w:t xml:space="preserve">. E.g. </w:t>
            </w:r>
            <w:r w:rsidR="004420AA">
              <w:rPr>
                <w:rFonts w:ascii="Corbel" w:hAnsi="Corbel"/>
                <w:color w:val="000000" w:themeColor="text1"/>
              </w:rPr>
              <w:t xml:space="preserve">the pattern goes red square, yellow triangle and then it keeps repeating. </w:t>
            </w:r>
          </w:p>
          <w:p w14:paraId="78ECF3D8" w14:textId="77777777" w:rsidR="00203787" w:rsidRDefault="0062566D" w:rsidP="007E4B9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pattern in order to create/continue a repeating pattern. </w:t>
            </w:r>
          </w:p>
          <w:p w14:paraId="33905DD6" w14:textId="67BA80D2" w:rsidR="009C6311" w:rsidRDefault="000C0169" w:rsidP="007E4B9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62566D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pa</w:t>
            </w:r>
            <w:r w:rsidR="004D4D7D">
              <w:rPr>
                <w:rFonts w:ascii="Corbel" w:hAnsi="Corbel"/>
                <w:color w:val="000000" w:themeColor="text1"/>
              </w:rPr>
              <w:t xml:space="preserve">tterns to </w:t>
            </w:r>
            <w:r w:rsidR="00BE390A">
              <w:rPr>
                <w:rFonts w:ascii="Corbel" w:hAnsi="Corbel"/>
                <w:color w:val="000000" w:themeColor="text1"/>
              </w:rPr>
              <w:t>identify when a pattern is the same on both sides (symmetrical). E.g. the pattern on a butterfly is the same on both sides, we call that symmetrical.</w:t>
            </w:r>
          </w:p>
          <w:p w14:paraId="3F20C9AB" w14:textId="321A5574" w:rsidR="00BE390A" w:rsidRDefault="00F06F7B" w:rsidP="007E4B9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62566D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pattern to recognise and describe patterns in </w:t>
            </w:r>
            <w:r w:rsidR="00203787">
              <w:rPr>
                <w:rFonts w:ascii="Corbel" w:hAnsi="Corbel"/>
                <w:color w:val="000000" w:themeColor="text1"/>
              </w:rPr>
              <w:t>the</w:t>
            </w:r>
            <w:r>
              <w:rPr>
                <w:rFonts w:ascii="Corbel" w:hAnsi="Corbel"/>
                <w:color w:val="000000" w:themeColor="text1"/>
              </w:rPr>
              <w:t xml:space="preserve"> environment. </w:t>
            </w:r>
          </w:p>
          <w:p w14:paraId="6F349B64" w14:textId="7F29A644" w:rsidR="00F06F7B" w:rsidRPr="00E75460" w:rsidRDefault="00F06F7B" w:rsidP="007E4B9D">
            <w:pPr>
              <w:contextualSpacing/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1EAD7A68" w14:textId="77777777" w:rsidTr="00E75460">
        <w:tc>
          <w:tcPr>
            <w:tcW w:w="1682" w:type="dxa"/>
          </w:tcPr>
          <w:p w14:paraId="1BDA543E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2 </w:t>
            </w:r>
          </w:p>
          <w:p w14:paraId="4E07AF75" w14:textId="77777777" w:rsidR="0040302D" w:rsidRDefault="0040302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2</w:t>
            </w:r>
          </w:p>
          <w:p w14:paraId="6323839C" w14:textId="47316BF7" w:rsidR="00A20D29" w:rsidRPr="00E75460" w:rsidRDefault="00A20D29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C32AD18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6BD64FF8" w14:textId="1E316D50" w:rsidR="00BE57BA" w:rsidRPr="00BE57BA" w:rsidRDefault="00BE57BA" w:rsidP="00BE57BA">
            <w:pPr>
              <w:rPr>
                <w:rFonts w:ascii="Corbel" w:hAnsi="Corbel"/>
                <w:color w:val="000000" w:themeColor="text1"/>
              </w:rPr>
            </w:pPr>
            <w:r w:rsidRPr="00BE57BA">
              <w:rPr>
                <w:rFonts w:ascii="Corbel" w:hAnsi="Corbel"/>
                <w:color w:val="000000" w:themeColor="text1"/>
              </w:rPr>
              <w:t xml:space="preserve">To understand how to say numbers to </w:t>
            </w:r>
            <w:r>
              <w:rPr>
                <w:rFonts w:ascii="Corbel" w:hAnsi="Corbel"/>
                <w:color w:val="000000" w:themeColor="text1"/>
              </w:rPr>
              <w:t>10</w:t>
            </w:r>
            <w:r w:rsidRPr="00BE57BA">
              <w:rPr>
                <w:rFonts w:ascii="Corbel" w:hAnsi="Corbel"/>
                <w:color w:val="000000" w:themeColor="text1"/>
              </w:rPr>
              <w:t xml:space="preserve"> using the vocabulary of number. </w:t>
            </w:r>
          </w:p>
          <w:p w14:paraId="17C6BCEE" w14:textId="77777777" w:rsidR="00BE57BA" w:rsidRPr="00BE57BA" w:rsidRDefault="00BE57BA" w:rsidP="00BE57BA">
            <w:pPr>
              <w:rPr>
                <w:rFonts w:ascii="Corbel" w:hAnsi="Corbel"/>
                <w:color w:val="000000" w:themeColor="text1"/>
              </w:rPr>
            </w:pPr>
          </w:p>
          <w:p w14:paraId="3E4AB63A" w14:textId="0C6748ED" w:rsidR="00BE57BA" w:rsidRPr="00BE57BA" w:rsidRDefault="00BE57BA" w:rsidP="00BE57BA">
            <w:pPr>
              <w:rPr>
                <w:rFonts w:ascii="Corbel" w:hAnsi="Corbel"/>
                <w:color w:val="000000" w:themeColor="text1"/>
              </w:rPr>
            </w:pPr>
            <w:r w:rsidRPr="00BE57BA">
              <w:rPr>
                <w:rFonts w:ascii="Corbel" w:hAnsi="Corbel"/>
                <w:color w:val="000000" w:themeColor="text1"/>
              </w:rPr>
              <w:t xml:space="preserve">To understand the value of numbers to </w:t>
            </w:r>
            <w:r w:rsidR="00067A68">
              <w:rPr>
                <w:rFonts w:ascii="Corbel" w:hAnsi="Corbel"/>
                <w:color w:val="000000" w:themeColor="text1"/>
              </w:rPr>
              <w:t>10</w:t>
            </w:r>
            <w:r w:rsidRPr="00BE57BA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33D98A6" w14:textId="77777777" w:rsidR="00BE57BA" w:rsidRPr="00BE57BA" w:rsidRDefault="00BE57BA" w:rsidP="00BE57BA">
            <w:pPr>
              <w:rPr>
                <w:rFonts w:ascii="Corbel" w:hAnsi="Corbel"/>
                <w:color w:val="000000" w:themeColor="text1"/>
              </w:rPr>
            </w:pPr>
          </w:p>
          <w:p w14:paraId="7D160060" w14:textId="77777777" w:rsidR="00BE57BA" w:rsidRPr="00BE57BA" w:rsidRDefault="00BE57BA" w:rsidP="00BE57BA">
            <w:pPr>
              <w:rPr>
                <w:rFonts w:ascii="Corbel" w:hAnsi="Corbel"/>
                <w:color w:val="000000" w:themeColor="text1"/>
              </w:rPr>
            </w:pPr>
          </w:p>
          <w:p w14:paraId="50196E8A" w14:textId="77777777" w:rsidR="00BE57BA" w:rsidRPr="00BE57BA" w:rsidRDefault="00BE57BA" w:rsidP="00BE57BA">
            <w:pPr>
              <w:rPr>
                <w:rFonts w:ascii="Corbel" w:hAnsi="Corbel"/>
                <w:color w:val="000000" w:themeColor="text1"/>
              </w:rPr>
            </w:pPr>
          </w:p>
          <w:p w14:paraId="7AB29426" w14:textId="77777777" w:rsidR="00BE57BA" w:rsidRPr="00BE57BA" w:rsidRDefault="00BE57BA" w:rsidP="00BE57BA">
            <w:pPr>
              <w:rPr>
                <w:rFonts w:ascii="Corbel" w:hAnsi="Corbel"/>
                <w:color w:val="000000" w:themeColor="text1"/>
              </w:rPr>
            </w:pPr>
          </w:p>
          <w:p w14:paraId="2FEA64DA" w14:textId="77777777" w:rsidR="00BE57BA" w:rsidRPr="00BE57BA" w:rsidRDefault="00BE57BA" w:rsidP="00BE57BA">
            <w:pPr>
              <w:rPr>
                <w:rFonts w:ascii="Corbel" w:hAnsi="Corbel"/>
                <w:color w:val="000000" w:themeColor="text1"/>
              </w:rPr>
            </w:pPr>
          </w:p>
          <w:p w14:paraId="7C0A0AE7" w14:textId="762C8C5D" w:rsidR="008328AD" w:rsidRDefault="00BE57BA" w:rsidP="00BE57BA">
            <w:pPr>
              <w:rPr>
                <w:rFonts w:ascii="Corbel" w:hAnsi="Corbel"/>
                <w:color w:val="000000" w:themeColor="text1"/>
              </w:rPr>
            </w:pPr>
            <w:r w:rsidRPr="00BE57BA">
              <w:rPr>
                <w:rFonts w:ascii="Corbel" w:hAnsi="Corbel"/>
                <w:color w:val="000000" w:themeColor="text1"/>
              </w:rPr>
              <w:t xml:space="preserve">To understand how to count quantities up to </w:t>
            </w:r>
            <w:r w:rsidR="007A3881">
              <w:rPr>
                <w:rFonts w:ascii="Corbel" w:hAnsi="Corbel"/>
                <w:color w:val="000000" w:themeColor="text1"/>
              </w:rPr>
              <w:t>10</w:t>
            </w:r>
            <w:r w:rsidRPr="00BE57BA">
              <w:rPr>
                <w:rFonts w:ascii="Corbel" w:hAnsi="Corbel"/>
                <w:color w:val="000000" w:themeColor="text1"/>
              </w:rPr>
              <w:t xml:space="preserve"> using number names.</w:t>
            </w:r>
          </w:p>
          <w:p w14:paraId="5185A674" w14:textId="77777777" w:rsidR="00927B9C" w:rsidRDefault="00927B9C" w:rsidP="00BE57BA">
            <w:pPr>
              <w:rPr>
                <w:rFonts w:ascii="Corbel" w:hAnsi="Corbel"/>
                <w:color w:val="000000" w:themeColor="text1"/>
              </w:rPr>
            </w:pPr>
          </w:p>
          <w:p w14:paraId="7BD7380C" w14:textId="77777777" w:rsidR="00927B9C" w:rsidRDefault="00927B9C" w:rsidP="00BE57BA">
            <w:pPr>
              <w:rPr>
                <w:rFonts w:ascii="Corbel" w:hAnsi="Corbel"/>
                <w:color w:val="000000" w:themeColor="text1"/>
              </w:rPr>
            </w:pPr>
          </w:p>
          <w:p w14:paraId="097F611A" w14:textId="77777777" w:rsidR="00927B9C" w:rsidRDefault="00927B9C" w:rsidP="00BE57BA">
            <w:pPr>
              <w:rPr>
                <w:rFonts w:ascii="Corbel" w:hAnsi="Corbel"/>
                <w:color w:val="000000" w:themeColor="text1"/>
              </w:rPr>
            </w:pPr>
          </w:p>
          <w:p w14:paraId="44CF3743" w14:textId="77777777" w:rsidR="00927B9C" w:rsidRDefault="00927B9C" w:rsidP="00BE57BA">
            <w:pPr>
              <w:rPr>
                <w:rFonts w:ascii="Corbel" w:hAnsi="Corbel"/>
                <w:color w:val="000000" w:themeColor="text1"/>
              </w:rPr>
            </w:pPr>
          </w:p>
          <w:p w14:paraId="61B80E55" w14:textId="77777777" w:rsidR="00927B9C" w:rsidRDefault="00927B9C" w:rsidP="00BE57BA">
            <w:pPr>
              <w:rPr>
                <w:rFonts w:ascii="Corbel" w:hAnsi="Corbel"/>
                <w:color w:val="000000" w:themeColor="text1"/>
              </w:rPr>
            </w:pPr>
          </w:p>
          <w:p w14:paraId="647CD687" w14:textId="7126F49F" w:rsidR="00927B9C" w:rsidRPr="00E75460" w:rsidRDefault="00927B9C" w:rsidP="00BE57B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A00D58">
              <w:rPr>
                <w:rFonts w:ascii="Corbel" w:hAnsi="Corbel"/>
                <w:color w:val="000000" w:themeColor="text1"/>
              </w:rPr>
              <w:t>the vocabulary of comparison</w:t>
            </w:r>
            <w:r w:rsidR="00646F08">
              <w:rPr>
                <w:rFonts w:ascii="Corbel" w:hAnsi="Corbel"/>
                <w:color w:val="000000" w:themeColor="text1"/>
              </w:rPr>
              <w:t>;</w:t>
            </w:r>
            <w:r w:rsidR="00A00D58">
              <w:rPr>
                <w:rFonts w:ascii="Corbel" w:hAnsi="Corbel"/>
                <w:color w:val="000000" w:themeColor="text1"/>
              </w:rPr>
              <w:t xml:space="preserve"> </w:t>
            </w:r>
            <w:r w:rsidR="00646F08">
              <w:rPr>
                <w:rFonts w:ascii="Corbel" w:hAnsi="Corbel"/>
                <w:color w:val="000000" w:themeColor="text1"/>
              </w:rPr>
              <w:t xml:space="preserve">long, </w:t>
            </w:r>
            <w:r w:rsidR="00F469E9">
              <w:rPr>
                <w:rFonts w:ascii="Corbel" w:hAnsi="Corbel"/>
                <w:color w:val="000000" w:themeColor="text1"/>
              </w:rPr>
              <w:t>longer, longest,</w:t>
            </w:r>
            <w:r w:rsidR="005267DC">
              <w:rPr>
                <w:rFonts w:ascii="Corbel" w:hAnsi="Corbel"/>
                <w:color w:val="000000" w:themeColor="text1"/>
              </w:rPr>
              <w:t xml:space="preserve"> taller</w:t>
            </w:r>
            <w:r w:rsidR="00F469E9">
              <w:rPr>
                <w:rFonts w:ascii="Corbel" w:hAnsi="Corbel"/>
                <w:color w:val="000000" w:themeColor="text1"/>
              </w:rPr>
              <w:t xml:space="preserve"> </w:t>
            </w:r>
            <w:r w:rsidR="00646F08">
              <w:rPr>
                <w:rFonts w:ascii="Corbel" w:hAnsi="Corbel"/>
                <w:color w:val="000000" w:themeColor="text1"/>
              </w:rPr>
              <w:t xml:space="preserve">short, </w:t>
            </w:r>
            <w:r w:rsidR="00F469E9">
              <w:rPr>
                <w:rFonts w:ascii="Corbel" w:hAnsi="Corbel"/>
                <w:color w:val="000000" w:themeColor="text1"/>
              </w:rPr>
              <w:t>shorter and shortest</w:t>
            </w:r>
            <w:r w:rsidR="005E7CD8">
              <w:rPr>
                <w:rFonts w:ascii="Corbel" w:hAnsi="Corbel"/>
                <w:color w:val="000000" w:themeColor="text1"/>
              </w:rPr>
              <w:t xml:space="preserve"> </w:t>
            </w:r>
            <w:r w:rsidR="00646F08">
              <w:rPr>
                <w:rFonts w:ascii="Corbel" w:hAnsi="Corbel"/>
                <w:color w:val="000000" w:themeColor="text1"/>
              </w:rPr>
              <w:t>to compare</w:t>
            </w:r>
            <w:r w:rsidR="005E7CD8">
              <w:rPr>
                <w:rFonts w:ascii="Corbel" w:hAnsi="Corbel"/>
                <w:color w:val="000000" w:themeColor="text1"/>
              </w:rPr>
              <w:t xml:space="preserve"> length and height</w:t>
            </w:r>
            <w:r w:rsidR="00F469E9">
              <w:rPr>
                <w:rFonts w:ascii="Corbel" w:hAnsi="Corbel"/>
                <w:color w:val="000000" w:themeColor="text1"/>
              </w:rPr>
              <w:t xml:space="preserve">. </w:t>
            </w:r>
          </w:p>
        </w:tc>
        <w:tc>
          <w:tcPr>
            <w:tcW w:w="5932" w:type="dxa"/>
          </w:tcPr>
          <w:p w14:paraId="33914CA1" w14:textId="77777777" w:rsidR="00E75460" w:rsidRDefault="00E75460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71FF530" w14:textId="523444ED" w:rsidR="00067A68" w:rsidRP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67A68">
              <w:rPr>
                <w:rFonts w:ascii="Corbel" w:hAnsi="Corbel"/>
                <w:color w:val="000000" w:themeColor="text1"/>
              </w:rPr>
              <w:t>To apply their understanding of number vocabulary to identify a number as one, two, three, four and five</w:t>
            </w:r>
            <w:r>
              <w:rPr>
                <w:rFonts w:ascii="Corbel" w:hAnsi="Corbel"/>
                <w:color w:val="000000" w:themeColor="text1"/>
              </w:rPr>
              <w:t>, six, seven, eight, nine and ten</w:t>
            </w:r>
            <w:r w:rsidRPr="00067A68">
              <w:rPr>
                <w:rFonts w:ascii="Corbel" w:hAnsi="Corbel"/>
                <w:color w:val="000000" w:themeColor="text1"/>
              </w:rPr>
              <w:t xml:space="preserve"> when shown the number as a numeral. </w:t>
            </w:r>
          </w:p>
          <w:p w14:paraId="400DFA85" w14:textId="77777777" w:rsidR="00067A68" w:rsidRP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350901D" w14:textId="022CC5C3" w:rsidR="00067A68" w:rsidRP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67A68">
              <w:rPr>
                <w:rFonts w:ascii="Corbel" w:hAnsi="Corbel"/>
                <w:color w:val="000000" w:themeColor="text1"/>
              </w:rPr>
              <w:t>To identify that numbers increase in value from 1-</w:t>
            </w:r>
            <w:r>
              <w:rPr>
                <w:rFonts w:ascii="Corbel" w:hAnsi="Corbel"/>
                <w:color w:val="000000" w:themeColor="text1"/>
              </w:rPr>
              <w:t>10</w:t>
            </w:r>
            <w:r w:rsidRPr="00067A68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4B59388" w14:textId="7A8AC410" w:rsidR="00067A68" w:rsidRP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67A68">
              <w:rPr>
                <w:rFonts w:ascii="Corbel" w:hAnsi="Corbel"/>
                <w:color w:val="000000" w:themeColor="text1"/>
              </w:rPr>
              <w:t xml:space="preserve">To represent the value of a selected numeral to </w:t>
            </w:r>
            <w:r>
              <w:rPr>
                <w:rFonts w:ascii="Corbel" w:hAnsi="Corbel"/>
                <w:color w:val="000000" w:themeColor="text1"/>
              </w:rPr>
              <w:t>10</w:t>
            </w:r>
            <w:r w:rsidRPr="00067A68">
              <w:rPr>
                <w:rFonts w:ascii="Corbel" w:hAnsi="Corbel"/>
                <w:color w:val="000000" w:themeColor="text1"/>
              </w:rPr>
              <w:t xml:space="preserve"> in different forms e.g. drawing dots, holding up fingers, selecting objects.</w:t>
            </w:r>
          </w:p>
          <w:p w14:paraId="74E9B0EE" w14:textId="4902D46D" w:rsidR="00067A68" w:rsidRP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67A68">
              <w:rPr>
                <w:rFonts w:ascii="Corbel" w:hAnsi="Corbel"/>
                <w:color w:val="000000" w:themeColor="text1"/>
              </w:rPr>
              <w:t xml:space="preserve">To represent the value of objects in different forms as a numeral. E.g. </w:t>
            </w:r>
            <w:r>
              <w:rPr>
                <w:rFonts w:ascii="Corbel" w:hAnsi="Corbel"/>
                <w:color w:val="000000" w:themeColor="text1"/>
              </w:rPr>
              <w:t>seven</w:t>
            </w:r>
            <w:r w:rsidRPr="00067A68">
              <w:rPr>
                <w:rFonts w:ascii="Corbel" w:hAnsi="Corbel"/>
                <w:color w:val="000000" w:themeColor="text1"/>
              </w:rPr>
              <w:t xml:space="preserve"> spots on a page and the child will select the numeral </w:t>
            </w:r>
            <w:r>
              <w:rPr>
                <w:rFonts w:ascii="Corbel" w:hAnsi="Corbel"/>
                <w:color w:val="000000" w:themeColor="text1"/>
              </w:rPr>
              <w:t>7</w:t>
            </w:r>
            <w:r w:rsidRPr="00067A68">
              <w:rPr>
                <w:rFonts w:ascii="Corbel" w:hAnsi="Corbel"/>
                <w:color w:val="000000" w:themeColor="text1"/>
              </w:rPr>
              <w:t xml:space="preserve">.  </w:t>
            </w:r>
          </w:p>
          <w:p w14:paraId="44358349" w14:textId="77777777" w:rsidR="00067A68" w:rsidRP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67A68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53FA65DA" w14:textId="77777777" w:rsidR="00067A68" w:rsidRP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67A68">
              <w:rPr>
                <w:rFonts w:ascii="Corbel" w:hAnsi="Corbel"/>
                <w:color w:val="000000" w:themeColor="text1"/>
              </w:rPr>
              <w:t xml:space="preserve">To use one number name per item that is being counted. </w:t>
            </w:r>
          </w:p>
          <w:p w14:paraId="48225056" w14:textId="77777777" w:rsidR="00067A68" w:rsidRP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67A68">
              <w:rPr>
                <w:rFonts w:ascii="Corbel" w:hAnsi="Corbel"/>
                <w:color w:val="000000" w:themeColor="text1"/>
              </w:rPr>
              <w:t xml:space="preserve">To manipulate objects when counting and use one number name per object. </w:t>
            </w:r>
          </w:p>
          <w:p w14:paraId="13E14B2F" w14:textId="77777777" w:rsidR="00067A68" w:rsidRDefault="00067A68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067A68">
              <w:rPr>
                <w:rFonts w:ascii="Corbel" w:hAnsi="Corbel"/>
                <w:color w:val="000000" w:themeColor="text1"/>
              </w:rPr>
              <w:t>To accurately match the quantity of objects and the number/numeral.</w:t>
            </w:r>
          </w:p>
          <w:p w14:paraId="1136275C" w14:textId="77777777" w:rsidR="00217045" w:rsidRDefault="00217045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count a quantity of objects up to 10 in irregular arrangements</w:t>
            </w:r>
            <w:r w:rsidR="007546A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ADEE4B4" w14:textId="77777777" w:rsidR="00F469E9" w:rsidRDefault="00F469E9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454605C" w14:textId="3A33B8B5" w:rsidR="00F469E9" w:rsidRDefault="00F469E9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the vocabulary</w:t>
            </w:r>
            <w:r w:rsidR="00646F08">
              <w:rPr>
                <w:rFonts w:ascii="Corbel" w:hAnsi="Corbel"/>
                <w:color w:val="000000" w:themeColor="text1"/>
              </w:rPr>
              <w:t xml:space="preserve"> of comparison;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646F08">
              <w:rPr>
                <w:rFonts w:ascii="Corbel" w:hAnsi="Corbel"/>
                <w:color w:val="000000" w:themeColor="text1"/>
              </w:rPr>
              <w:t>long, longer, longest, taller short, shorter and shortest</w:t>
            </w:r>
            <w:r>
              <w:rPr>
                <w:rFonts w:ascii="Corbel" w:hAnsi="Corbel"/>
                <w:color w:val="000000" w:themeColor="text1"/>
              </w:rPr>
              <w:t xml:space="preserve"> to </w:t>
            </w:r>
            <w:r w:rsidR="00B67D86">
              <w:rPr>
                <w:rFonts w:ascii="Corbel" w:hAnsi="Corbel"/>
                <w:color w:val="000000" w:themeColor="text1"/>
              </w:rPr>
              <w:t xml:space="preserve">compare the length/height of up to three objects. </w:t>
            </w:r>
          </w:p>
          <w:p w14:paraId="243EF799" w14:textId="37A75944" w:rsidR="00E01DB3" w:rsidRPr="00E75460" w:rsidRDefault="00E01DB3" w:rsidP="00067A6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E01DB3">
              <w:rPr>
                <w:rFonts w:ascii="Corbel" w:hAnsi="Corbel"/>
                <w:color w:val="000000" w:themeColor="text1"/>
              </w:rPr>
              <w:t>To apply their understanding of the vocabulary longer, longest, shorter and shortest to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E37621">
              <w:rPr>
                <w:rFonts w:ascii="Corbel" w:hAnsi="Corbel"/>
                <w:color w:val="000000" w:themeColor="text1"/>
              </w:rPr>
              <w:t>create</w:t>
            </w:r>
            <w:r w:rsidR="00EA10B3">
              <w:rPr>
                <w:rFonts w:ascii="Corbel" w:hAnsi="Corbel"/>
                <w:color w:val="000000" w:themeColor="text1"/>
              </w:rPr>
              <w:t xml:space="preserve"> a comparative object</w:t>
            </w:r>
            <w:r w:rsidR="00B41C6E">
              <w:rPr>
                <w:rFonts w:ascii="Corbel" w:hAnsi="Corbel"/>
                <w:color w:val="000000" w:themeColor="text1"/>
              </w:rPr>
              <w:t>. E.g. draw a taller tree.</w:t>
            </w:r>
          </w:p>
        </w:tc>
      </w:tr>
      <w:tr w:rsidR="00E75460" w:rsidRPr="00E75460" w14:paraId="59BB46C6" w14:textId="77777777" w:rsidTr="00E75460">
        <w:tc>
          <w:tcPr>
            <w:tcW w:w="1682" w:type="dxa"/>
          </w:tcPr>
          <w:p w14:paraId="3E6E7715" w14:textId="69389A25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 xml:space="preserve">3 </w:t>
            </w:r>
          </w:p>
          <w:p w14:paraId="79E1B8CF" w14:textId="7E9F10DB" w:rsidR="00F7239D" w:rsidRDefault="00F7239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Block 3 </w:t>
            </w:r>
          </w:p>
          <w:p w14:paraId="3756AE5A" w14:textId="77777777" w:rsidR="00980B34" w:rsidRPr="00E75460" w:rsidRDefault="00980B34" w:rsidP="00E75460">
            <w:pPr>
              <w:rPr>
                <w:rFonts w:ascii="Corbel" w:hAnsi="Corbel"/>
                <w:color w:val="000000" w:themeColor="text1"/>
              </w:rPr>
            </w:pPr>
          </w:p>
          <w:p w14:paraId="003DA8C0" w14:textId="7239C8D4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5FF6C920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3BAF2C54" w14:textId="77777777" w:rsidR="005B3C8C" w:rsidRDefault="000668C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A85EED">
              <w:rPr>
                <w:rFonts w:ascii="Corbel" w:hAnsi="Corbel"/>
                <w:color w:val="000000" w:themeColor="text1"/>
              </w:rPr>
              <w:t>the process of</w:t>
            </w:r>
            <w:r w:rsidR="0047350A">
              <w:rPr>
                <w:rFonts w:ascii="Corbel" w:hAnsi="Corbel"/>
                <w:color w:val="000000" w:themeColor="text1"/>
              </w:rPr>
              <w:t xml:space="preserve"> </w:t>
            </w:r>
            <w:r w:rsidR="00A85EED">
              <w:rPr>
                <w:rFonts w:ascii="Corbel" w:hAnsi="Corbel"/>
                <w:color w:val="000000" w:themeColor="text1"/>
              </w:rPr>
              <w:t>adding</w:t>
            </w:r>
            <w:r w:rsidR="0025452E">
              <w:rPr>
                <w:rFonts w:ascii="Corbel" w:hAnsi="Corbel"/>
                <w:color w:val="000000" w:themeColor="text1"/>
              </w:rPr>
              <w:t xml:space="preserve"> two groups of</w:t>
            </w:r>
            <w:r w:rsidR="00A85EED">
              <w:rPr>
                <w:rFonts w:ascii="Corbel" w:hAnsi="Corbel"/>
                <w:color w:val="000000" w:themeColor="text1"/>
              </w:rPr>
              <w:t xml:space="preserve"> numbers to make a total of up to 12. </w:t>
            </w:r>
          </w:p>
          <w:p w14:paraId="1609F665" w14:textId="77777777" w:rsidR="006121C9" w:rsidRDefault="006121C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vocabulary relating to addition; total and altogether. </w:t>
            </w:r>
          </w:p>
          <w:p w14:paraId="5C512FD5" w14:textId="1DFCAB27" w:rsidR="00A60296" w:rsidRDefault="00A60296" w:rsidP="00E75460">
            <w:pPr>
              <w:rPr>
                <w:rFonts w:ascii="Corbel" w:hAnsi="Corbel"/>
                <w:color w:val="000000" w:themeColor="text1"/>
              </w:rPr>
            </w:pPr>
          </w:p>
          <w:p w14:paraId="7AFE096B" w14:textId="77777777" w:rsidR="00C10F93" w:rsidRDefault="00C10F93" w:rsidP="00E75460">
            <w:pPr>
              <w:rPr>
                <w:rFonts w:ascii="Corbel" w:hAnsi="Corbel"/>
                <w:color w:val="000000" w:themeColor="text1"/>
              </w:rPr>
            </w:pPr>
          </w:p>
          <w:p w14:paraId="62142520" w14:textId="3B4C58F9" w:rsidR="00932877" w:rsidRDefault="00932877" w:rsidP="00E75460">
            <w:pPr>
              <w:rPr>
                <w:rFonts w:ascii="Corbel" w:hAnsi="Corbel"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Corbel" w:hAnsi="Corbel"/>
                <w:color w:val="000000" w:themeColor="text1"/>
              </w:rPr>
              <w:lastRenderedPageBreak/>
              <w:t>I understand the vocabulary of</w:t>
            </w:r>
            <w:r w:rsidR="006324A5">
              <w:rPr>
                <w:rFonts w:ascii="Corbel" w:hAnsi="Corbel"/>
                <w:color w:val="000000" w:themeColor="text1"/>
              </w:rPr>
              <w:t xml:space="preserve"> </w:t>
            </w:r>
            <w:r w:rsidR="002C1E58">
              <w:rPr>
                <w:rFonts w:ascii="Corbel" w:hAnsi="Corbel"/>
                <w:color w:val="000000" w:themeColor="text1"/>
              </w:rPr>
              <w:t xml:space="preserve">one </w:t>
            </w:r>
            <w:r w:rsidR="006324A5">
              <w:rPr>
                <w:rFonts w:ascii="Corbel" w:hAnsi="Corbel"/>
                <w:color w:val="000000" w:themeColor="text1"/>
              </w:rPr>
              <w:t>more</w:t>
            </w:r>
            <w:r w:rsidR="00CE220E">
              <w:rPr>
                <w:rFonts w:ascii="Corbel" w:hAnsi="Corbel"/>
                <w:color w:val="000000" w:themeColor="text1"/>
              </w:rPr>
              <w:t xml:space="preserve"> when </w:t>
            </w:r>
            <w:r w:rsidR="002C1E58">
              <w:rPr>
                <w:rFonts w:ascii="Corbel" w:hAnsi="Corbel"/>
                <w:color w:val="000000" w:themeColor="text1"/>
              </w:rPr>
              <w:t xml:space="preserve">using to a group of up to five </w:t>
            </w:r>
            <w:r w:rsidR="008F75F1">
              <w:rPr>
                <w:rFonts w:ascii="Corbel" w:hAnsi="Corbel"/>
                <w:color w:val="000000" w:themeColor="text1"/>
              </w:rPr>
              <w:t>objects</w:t>
            </w:r>
          </w:p>
          <w:p w14:paraId="2B6242E6" w14:textId="77777777" w:rsidR="00295CCB" w:rsidRDefault="00295CCB" w:rsidP="00E75460">
            <w:pPr>
              <w:rPr>
                <w:rFonts w:ascii="Corbel" w:hAnsi="Corbel"/>
                <w:color w:val="000000" w:themeColor="text1"/>
              </w:rPr>
            </w:pPr>
          </w:p>
          <w:p w14:paraId="27938E95" w14:textId="77777777" w:rsidR="002C7F47" w:rsidRDefault="002C7F47" w:rsidP="00E75460">
            <w:pPr>
              <w:rPr>
                <w:rFonts w:ascii="Corbel" w:hAnsi="Corbel"/>
                <w:color w:val="000000" w:themeColor="text1"/>
              </w:rPr>
            </w:pPr>
          </w:p>
          <w:p w14:paraId="1DEB2EC2" w14:textId="77777777" w:rsidR="008F75F1" w:rsidRDefault="008F75F1" w:rsidP="00E75460">
            <w:pPr>
              <w:rPr>
                <w:rFonts w:ascii="Corbel" w:hAnsi="Corbel"/>
                <w:color w:val="000000" w:themeColor="text1"/>
              </w:rPr>
            </w:pPr>
          </w:p>
          <w:p w14:paraId="1CD195F8" w14:textId="77777777" w:rsidR="008F75F1" w:rsidRDefault="008F75F1" w:rsidP="00E75460">
            <w:pPr>
              <w:rPr>
                <w:rFonts w:ascii="Corbel" w:hAnsi="Corbel"/>
                <w:color w:val="000000" w:themeColor="text1"/>
              </w:rPr>
            </w:pPr>
          </w:p>
          <w:p w14:paraId="796C2183" w14:textId="77777777" w:rsidR="0046291A" w:rsidRDefault="0046291A" w:rsidP="00E75460">
            <w:pPr>
              <w:rPr>
                <w:rFonts w:ascii="Corbel" w:hAnsi="Corbel"/>
                <w:color w:val="000000" w:themeColor="text1"/>
              </w:rPr>
            </w:pPr>
          </w:p>
          <w:p w14:paraId="18AD7FD8" w14:textId="609CC631" w:rsidR="00295CCB" w:rsidRDefault="00295CCB" w:rsidP="00E75460">
            <w:pPr>
              <w:rPr>
                <w:rFonts w:ascii="Corbel" w:hAnsi="Corbel"/>
                <w:color w:val="000000" w:themeColor="text1"/>
              </w:rPr>
            </w:pPr>
            <w:r w:rsidRPr="00295CCB">
              <w:rPr>
                <w:rFonts w:ascii="Corbel" w:hAnsi="Corbel"/>
                <w:color w:val="000000" w:themeColor="text1"/>
              </w:rPr>
              <w:t xml:space="preserve">To understand how I can record my </w:t>
            </w:r>
            <w:r>
              <w:rPr>
                <w:rFonts w:ascii="Corbel" w:hAnsi="Corbel"/>
                <w:color w:val="000000" w:themeColor="text1"/>
              </w:rPr>
              <w:t>addition</w:t>
            </w:r>
            <w:r w:rsidR="008F75F1">
              <w:rPr>
                <w:rFonts w:ascii="Corbel" w:hAnsi="Corbel"/>
                <w:color w:val="000000" w:themeColor="text1"/>
              </w:rPr>
              <w:t xml:space="preserve"> </w:t>
            </w:r>
            <w:r w:rsidR="007228B1">
              <w:rPr>
                <w:rFonts w:ascii="Corbel" w:hAnsi="Corbel"/>
                <w:color w:val="000000" w:themeColor="text1"/>
              </w:rPr>
              <w:t>statements</w:t>
            </w:r>
            <w:r w:rsidRPr="00295CCB">
              <w:rPr>
                <w:rFonts w:ascii="Corbel" w:hAnsi="Corbel"/>
                <w:color w:val="000000" w:themeColor="text1"/>
              </w:rPr>
              <w:t>.</w:t>
            </w:r>
          </w:p>
          <w:p w14:paraId="65EC18BC" w14:textId="77777777" w:rsidR="00963DA9" w:rsidRDefault="00963DA9" w:rsidP="00E75460">
            <w:pPr>
              <w:rPr>
                <w:rFonts w:ascii="Corbel" w:hAnsi="Corbel"/>
                <w:color w:val="000000" w:themeColor="text1"/>
              </w:rPr>
            </w:pPr>
          </w:p>
          <w:p w14:paraId="32562F5F" w14:textId="77777777" w:rsidR="007556E0" w:rsidRDefault="007556E0" w:rsidP="00E75460">
            <w:pPr>
              <w:rPr>
                <w:rFonts w:ascii="Corbel" w:hAnsi="Corbel"/>
                <w:color w:val="000000" w:themeColor="text1"/>
              </w:rPr>
            </w:pPr>
          </w:p>
          <w:p w14:paraId="3125CCC6" w14:textId="77777777" w:rsidR="007556E0" w:rsidRDefault="007556E0" w:rsidP="00E75460">
            <w:pPr>
              <w:rPr>
                <w:rFonts w:ascii="Corbel" w:hAnsi="Corbel"/>
                <w:color w:val="000000" w:themeColor="text1"/>
              </w:rPr>
            </w:pPr>
          </w:p>
          <w:p w14:paraId="4006836B" w14:textId="45B43C91" w:rsidR="00963DA9" w:rsidRDefault="00963DA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describe the position of an object in relation to another using the vocabulary</w:t>
            </w:r>
            <w:r w:rsidR="00011CDD">
              <w:rPr>
                <w:rFonts w:ascii="Corbel" w:hAnsi="Corbel"/>
                <w:color w:val="000000" w:themeColor="text1"/>
              </w:rPr>
              <w:t>;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3F31D1">
              <w:rPr>
                <w:rFonts w:ascii="Corbel" w:hAnsi="Corbel"/>
                <w:color w:val="000000" w:themeColor="text1"/>
              </w:rPr>
              <w:t>top, bottom,</w:t>
            </w:r>
            <w:r w:rsidR="009D21F2">
              <w:rPr>
                <w:rFonts w:ascii="Corbel" w:hAnsi="Corbel"/>
                <w:color w:val="000000" w:themeColor="text1"/>
              </w:rPr>
              <w:t xml:space="preserve"> middle,</w:t>
            </w:r>
            <w:r w:rsidR="003F31D1">
              <w:rPr>
                <w:rFonts w:ascii="Corbel" w:hAnsi="Corbel"/>
                <w:color w:val="000000" w:themeColor="text1"/>
              </w:rPr>
              <w:t xml:space="preserve"> </w:t>
            </w:r>
            <w:r w:rsidR="00B07C8F">
              <w:rPr>
                <w:rFonts w:ascii="Corbel" w:hAnsi="Corbel"/>
                <w:color w:val="000000" w:themeColor="text1"/>
              </w:rPr>
              <w:t xml:space="preserve">side, front, back, </w:t>
            </w:r>
            <w:r w:rsidR="003F734D">
              <w:rPr>
                <w:rFonts w:ascii="Corbel" w:hAnsi="Corbel"/>
                <w:color w:val="000000" w:themeColor="text1"/>
              </w:rPr>
              <w:t>behind</w:t>
            </w:r>
            <w:r w:rsidR="00E23427">
              <w:rPr>
                <w:rFonts w:ascii="Corbel" w:hAnsi="Corbel"/>
                <w:color w:val="000000" w:themeColor="text1"/>
              </w:rPr>
              <w:t>, in</w:t>
            </w:r>
            <w:r w:rsidR="000B4A08">
              <w:rPr>
                <w:rFonts w:ascii="Corbel" w:hAnsi="Corbel"/>
                <w:color w:val="000000" w:themeColor="text1"/>
              </w:rPr>
              <w:t>/inside</w:t>
            </w:r>
            <w:r w:rsidR="00E23427">
              <w:rPr>
                <w:rFonts w:ascii="Corbel" w:hAnsi="Corbel"/>
                <w:color w:val="000000" w:themeColor="text1"/>
              </w:rPr>
              <w:t xml:space="preserve">, </w:t>
            </w:r>
            <w:r w:rsidR="00832CF5">
              <w:rPr>
                <w:rFonts w:ascii="Corbel" w:hAnsi="Corbel"/>
                <w:color w:val="000000" w:themeColor="text1"/>
              </w:rPr>
              <w:t xml:space="preserve">outside, </w:t>
            </w:r>
            <w:r w:rsidR="0001299D">
              <w:rPr>
                <w:rFonts w:ascii="Corbel" w:hAnsi="Corbel"/>
                <w:color w:val="000000" w:themeColor="text1"/>
              </w:rPr>
              <w:t>on/</w:t>
            </w:r>
            <w:r w:rsidR="00E23427">
              <w:rPr>
                <w:rFonts w:ascii="Corbel" w:hAnsi="Corbel"/>
                <w:color w:val="000000" w:themeColor="text1"/>
              </w:rPr>
              <w:t xml:space="preserve">on top, </w:t>
            </w:r>
            <w:r w:rsidR="00B13B2E">
              <w:rPr>
                <w:rFonts w:ascii="Corbel" w:hAnsi="Corbel"/>
                <w:color w:val="000000" w:themeColor="text1"/>
              </w:rPr>
              <w:t>under</w:t>
            </w:r>
            <w:r w:rsidR="000B4A08">
              <w:rPr>
                <w:rFonts w:ascii="Corbel" w:hAnsi="Corbel"/>
                <w:color w:val="000000" w:themeColor="text1"/>
              </w:rPr>
              <w:t>/underneath</w:t>
            </w:r>
            <w:r w:rsidR="00B13B2E">
              <w:rPr>
                <w:rFonts w:ascii="Corbel" w:hAnsi="Corbel"/>
                <w:color w:val="000000" w:themeColor="text1"/>
              </w:rPr>
              <w:t>, in front of</w:t>
            </w:r>
            <w:r w:rsidR="00FF44B1">
              <w:rPr>
                <w:rFonts w:ascii="Corbel" w:hAnsi="Corbel"/>
                <w:color w:val="000000" w:themeColor="text1"/>
              </w:rPr>
              <w:t>, between</w:t>
            </w:r>
            <w:r w:rsidR="002071E1">
              <w:rPr>
                <w:rFonts w:ascii="Corbel" w:hAnsi="Corbel"/>
                <w:color w:val="000000" w:themeColor="text1"/>
              </w:rPr>
              <w:t xml:space="preserve">, apart </w:t>
            </w:r>
            <w:r w:rsidR="003F734D">
              <w:rPr>
                <w:rFonts w:ascii="Corbel" w:hAnsi="Corbel"/>
                <w:color w:val="000000" w:themeColor="text1"/>
              </w:rPr>
              <w:t>and next to.</w:t>
            </w:r>
          </w:p>
          <w:p w14:paraId="53CA8591" w14:textId="1B72FA1F" w:rsidR="00F81B05" w:rsidRDefault="00F81B05" w:rsidP="00E75460">
            <w:pPr>
              <w:rPr>
                <w:rFonts w:ascii="Corbel" w:hAnsi="Corbel"/>
                <w:color w:val="000000" w:themeColor="text1"/>
              </w:rPr>
            </w:pPr>
          </w:p>
          <w:p w14:paraId="24F24710" w14:textId="547F72AF" w:rsidR="00F81B05" w:rsidRDefault="00F81B0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vocabulary left and right</w:t>
            </w:r>
            <w:r w:rsidR="008865EB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85F7BFE" w14:textId="1E714BC6" w:rsidR="008865EB" w:rsidRDefault="008865E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use the vocabulary left and right</w:t>
            </w:r>
            <w:r w:rsidR="00BD54E8">
              <w:rPr>
                <w:rFonts w:ascii="Corbel" w:hAnsi="Corbel"/>
                <w:color w:val="000000" w:themeColor="text1"/>
              </w:rPr>
              <w:t>, up and down</w:t>
            </w:r>
            <w:r>
              <w:rPr>
                <w:rFonts w:ascii="Corbel" w:hAnsi="Corbel"/>
                <w:color w:val="000000" w:themeColor="text1"/>
              </w:rPr>
              <w:t xml:space="preserve"> to describe the position of an object. </w:t>
            </w:r>
          </w:p>
          <w:p w14:paraId="7B74BCF9" w14:textId="488298B0" w:rsidR="007C7F08" w:rsidRDefault="007C7F08" w:rsidP="00E75460">
            <w:pPr>
              <w:rPr>
                <w:rFonts w:ascii="Corbel" w:hAnsi="Corbel"/>
                <w:color w:val="000000" w:themeColor="text1"/>
              </w:rPr>
            </w:pPr>
          </w:p>
          <w:p w14:paraId="6B8B7D8C" w14:textId="475BCCD4" w:rsidR="00DB76D0" w:rsidRDefault="007C7F0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DB76D0">
              <w:rPr>
                <w:rFonts w:ascii="Corbel" w:hAnsi="Corbel"/>
                <w:color w:val="000000" w:themeColor="text1"/>
              </w:rPr>
              <w:t xml:space="preserve">explain distance using the </w:t>
            </w:r>
            <w:r w:rsidR="00B35470">
              <w:rPr>
                <w:rFonts w:ascii="Corbel" w:hAnsi="Corbel"/>
                <w:color w:val="000000" w:themeColor="text1"/>
              </w:rPr>
              <w:t xml:space="preserve">vocabulary </w:t>
            </w:r>
            <w:r w:rsidR="00B35470" w:rsidRPr="00E502B1">
              <w:rPr>
                <w:rFonts w:ascii="Corbel" w:hAnsi="Corbel"/>
                <w:color w:val="000000" w:themeColor="text1"/>
              </w:rPr>
              <w:t>near</w:t>
            </w:r>
            <w:r w:rsidR="00791C08">
              <w:rPr>
                <w:rFonts w:ascii="Corbel" w:hAnsi="Corbel"/>
                <w:color w:val="000000" w:themeColor="text1"/>
              </w:rPr>
              <w:t>/nearest</w:t>
            </w:r>
            <w:r w:rsidR="002E7D7D">
              <w:rPr>
                <w:rFonts w:ascii="Corbel" w:hAnsi="Corbel"/>
                <w:color w:val="000000" w:themeColor="text1"/>
              </w:rPr>
              <w:t>, close</w:t>
            </w:r>
            <w:r w:rsidR="00B35470" w:rsidRPr="00E502B1">
              <w:rPr>
                <w:rFonts w:ascii="Corbel" w:hAnsi="Corbel"/>
                <w:color w:val="000000" w:themeColor="text1"/>
              </w:rPr>
              <w:t>, far</w:t>
            </w:r>
            <w:r w:rsidR="00791C08">
              <w:rPr>
                <w:rFonts w:ascii="Corbel" w:hAnsi="Corbel"/>
                <w:color w:val="000000" w:themeColor="text1"/>
              </w:rPr>
              <w:t>/furthest</w:t>
            </w:r>
            <w:r w:rsidR="002E7D7D">
              <w:rPr>
                <w:rFonts w:ascii="Corbel" w:hAnsi="Corbel"/>
                <w:color w:val="000000" w:themeColor="text1"/>
              </w:rPr>
              <w:t>, further away</w:t>
            </w:r>
            <w:r w:rsidR="0095419D">
              <w:rPr>
                <w:rFonts w:ascii="Corbel" w:hAnsi="Corbel"/>
                <w:color w:val="000000" w:themeColor="text1"/>
              </w:rPr>
              <w:t xml:space="preserve"> and </w:t>
            </w:r>
            <w:r w:rsidR="00B35470" w:rsidRPr="00E502B1">
              <w:rPr>
                <w:rFonts w:ascii="Corbel" w:hAnsi="Corbel"/>
                <w:color w:val="000000" w:themeColor="text1"/>
              </w:rPr>
              <w:t>how far?</w:t>
            </w:r>
          </w:p>
          <w:p w14:paraId="50B8B4CC" w14:textId="4A77D53F" w:rsidR="002F001B" w:rsidRDefault="002F001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numbers can be used to </w:t>
            </w:r>
            <w:r w:rsidR="00C56922">
              <w:rPr>
                <w:rFonts w:ascii="Corbel" w:hAnsi="Corbel"/>
                <w:color w:val="000000" w:themeColor="text1"/>
              </w:rPr>
              <w:t>describe distance.</w:t>
            </w:r>
          </w:p>
          <w:p w14:paraId="587F6D5E" w14:textId="1AB75443" w:rsidR="00F72E74" w:rsidRPr="00E75460" w:rsidRDefault="00F72E74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21EFA1B8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1D685EB7" w14:textId="77777777" w:rsidR="00A85EED" w:rsidRDefault="003E332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D64A7A">
              <w:rPr>
                <w:rFonts w:ascii="Corbel" w:hAnsi="Corbel"/>
                <w:color w:val="000000" w:themeColor="text1"/>
              </w:rPr>
              <w:t xml:space="preserve">apply </w:t>
            </w:r>
            <w:r w:rsidR="00BA2D1E">
              <w:rPr>
                <w:rFonts w:ascii="Corbel" w:hAnsi="Corbel"/>
                <w:color w:val="000000" w:themeColor="text1"/>
              </w:rPr>
              <w:t xml:space="preserve">their understanding of </w:t>
            </w:r>
            <w:r w:rsidR="0000339D">
              <w:rPr>
                <w:rFonts w:ascii="Corbel" w:hAnsi="Corbel"/>
                <w:color w:val="000000" w:themeColor="text1"/>
              </w:rPr>
              <w:t xml:space="preserve">counting </w:t>
            </w:r>
            <w:r w:rsidR="0025452E">
              <w:rPr>
                <w:rFonts w:ascii="Corbel" w:hAnsi="Corbel"/>
                <w:color w:val="000000" w:themeColor="text1"/>
              </w:rPr>
              <w:t xml:space="preserve">to 12 in order to identify the number of objects in each group. </w:t>
            </w:r>
            <w:r w:rsidR="00911B0E">
              <w:rPr>
                <w:rFonts w:ascii="Corbel" w:hAnsi="Corbel"/>
                <w:color w:val="000000" w:themeColor="text1"/>
              </w:rPr>
              <w:t xml:space="preserve">E.g. there are 5 blue beads and 3 red beads. </w:t>
            </w:r>
          </w:p>
          <w:p w14:paraId="4283AB78" w14:textId="63409BA7" w:rsidR="00911B0E" w:rsidRDefault="00911B0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F1F38">
              <w:rPr>
                <w:rFonts w:ascii="Corbel" w:hAnsi="Corbel"/>
                <w:color w:val="000000" w:themeColor="text1"/>
              </w:rPr>
              <w:t xml:space="preserve">apply their </w:t>
            </w:r>
            <w:r w:rsidR="008C4FE3">
              <w:rPr>
                <w:rFonts w:ascii="Corbel" w:hAnsi="Corbel"/>
                <w:color w:val="000000" w:themeColor="text1"/>
              </w:rPr>
              <w:t xml:space="preserve">understanding of counting to 12 in order to identify how many objects there are </w:t>
            </w:r>
            <w:r w:rsidR="006121C9">
              <w:rPr>
                <w:rFonts w:ascii="Corbel" w:hAnsi="Corbel"/>
                <w:color w:val="000000" w:themeColor="text1"/>
              </w:rPr>
              <w:t>altogether</w:t>
            </w:r>
            <w:r w:rsidR="008D749F">
              <w:rPr>
                <w:rFonts w:ascii="Corbel" w:hAnsi="Corbel"/>
                <w:color w:val="000000" w:themeColor="text1"/>
              </w:rPr>
              <w:t xml:space="preserve"> or in total</w:t>
            </w:r>
            <w:r w:rsidR="005E737C">
              <w:rPr>
                <w:rFonts w:ascii="Corbel" w:hAnsi="Corbel"/>
                <w:color w:val="000000" w:themeColor="text1"/>
              </w:rPr>
              <w:t xml:space="preserve"> by saying each number name according to the number of objects. </w:t>
            </w:r>
          </w:p>
          <w:p w14:paraId="443FBB10" w14:textId="475ED8FB" w:rsidR="00B4215A" w:rsidRDefault="00362EA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FA6A99">
              <w:rPr>
                <w:rFonts w:ascii="Corbel" w:hAnsi="Corbel"/>
                <w:color w:val="000000" w:themeColor="text1"/>
              </w:rPr>
              <w:t>demonstrate that addition can be completed in any order and will give the same answer</w:t>
            </w:r>
            <w:r w:rsidR="008D749F">
              <w:rPr>
                <w:rFonts w:ascii="Corbel" w:hAnsi="Corbel"/>
                <w:color w:val="000000" w:themeColor="text1"/>
              </w:rPr>
              <w:t>.</w:t>
            </w:r>
            <w:r w:rsidR="00FA6A99">
              <w:rPr>
                <w:rFonts w:ascii="Corbel" w:hAnsi="Corbel"/>
                <w:color w:val="000000" w:themeColor="text1"/>
              </w:rPr>
              <w:t xml:space="preserve"> e.g. 4 </w:t>
            </w:r>
            <w:r w:rsidR="00626704">
              <w:rPr>
                <w:rFonts w:ascii="Corbel" w:hAnsi="Corbel"/>
                <w:color w:val="000000" w:themeColor="text1"/>
              </w:rPr>
              <w:t xml:space="preserve">+ 7 = 11 and 7 + 4 = 11. </w:t>
            </w:r>
          </w:p>
          <w:p w14:paraId="44F1F28D" w14:textId="10F2F553" w:rsidR="006324A5" w:rsidRDefault="006324A5" w:rsidP="00E75460">
            <w:pPr>
              <w:rPr>
                <w:rFonts w:ascii="Corbel" w:hAnsi="Corbel"/>
                <w:color w:val="000000" w:themeColor="text1"/>
              </w:rPr>
            </w:pPr>
          </w:p>
          <w:p w14:paraId="3355DA71" w14:textId="77777777" w:rsidR="009D4603" w:rsidRDefault="009D4603" w:rsidP="00E75460">
            <w:pPr>
              <w:rPr>
                <w:rFonts w:ascii="Corbel" w:hAnsi="Corbel"/>
                <w:color w:val="000000" w:themeColor="text1"/>
              </w:rPr>
            </w:pPr>
          </w:p>
          <w:p w14:paraId="1E0EB150" w14:textId="295EC26F" w:rsidR="008F75F1" w:rsidRDefault="008F75F1" w:rsidP="00E75460">
            <w:pPr>
              <w:rPr>
                <w:rFonts w:ascii="Corbel" w:hAnsi="Corbel"/>
                <w:color w:val="000000" w:themeColor="text1"/>
              </w:rPr>
            </w:pPr>
            <w:r w:rsidRPr="008F75F1">
              <w:rPr>
                <w:rFonts w:ascii="Corbel" w:hAnsi="Corbel"/>
                <w:color w:val="000000" w:themeColor="text1"/>
              </w:rPr>
              <w:lastRenderedPageBreak/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 w:rsidRPr="008F75F1">
              <w:rPr>
                <w:rFonts w:ascii="Corbel" w:hAnsi="Corbel"/>
                <w:color w:val="000000" w:themeColor="text1"/>
              </w:rPr>
              <w:t xml:space="preserve"> understanding of the vocabulary one more </w:t>
            </w:r>
            <w:r>
              <w:rPr>
                <w:rFonts w:ascii="Corbel" w:hAnsi="Corbel"/>
                <w:color w:val="000000" w:themeColor="text1"/>
              </w:rPr>
              <w:t>to identify that the total number of objects increases.</w:t>
            </w:r>
          </w:p>
          <w:p w14:paraId="0145ED79" w14:textId="77777777" w:rsidR="004C2EE8" w:rsidRDefault="004C2EE8" w:rsidP="00E75460">
            <w:pPr>
              <w:rPr>
                <w:rFonts w:ascii="Corbel" w:hAnsi="Corbel"/>
                <w:color w:val="000000" w:themeColor="text1"/>
              </w:rPr>
            </w:pPr>
          </w:p>
          <w:p w14:paraId="53BA2C6B" w14:textId="08F449FD" w:rsidR="006324A5" w:rsidRDefault="006324A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D10CEA">
              <w:rPr>
                <w:rFonts w:ascii="Corbel" w:hAnsi="Corbel"/>
                <w:color w:val="000000" w:themeColor="text1"/>
              </w:rPr>
              <w:t xml:space="preserve"> their </w:t>
            </w:r>
            <w:r>
              <w:rPr>
                <w:rFonts w:ascii="Corbel" w:hAnsi="Corbel"/>
                <w:color w:val="000000" w:themeColor="text1"/>
              </w:rPr>
              <w:t>understanding of the vocabulary</w:t>
            </w:r>
            <w:r w:rsidR="002C1E58">
              <w:rPr>
                <w:rFonts w:ascii="Corbel" w:hAnsi="Corbel"/>
                <w:color w:val="000000" w:themeColor="text1"/>
              </w:rPr>
              <w:t xml:space="preserve"> one</w:t>
            </w:r>
            <w:r>
              <w:rPr>
                <w:rFonts w:ascii="Corbel" w:hAnsi="Corbel"/>
                <w:color w:val="000000" w:themeColor="text1"/>
              </w:rPr>
              <w:t xml:space="preserve"> more</w:t>
            </w:r>
            <w:r w:rsidR="00A8078A">
              <w:rPr>
                <w:rFonts w:ascii="Corbel" w:hAnsi="Corbel"/>
                <w:color w:val="000000" w:themeColor="text1"/>
              </w:rPr>
              <w:t xml:space="preserve"> in order to </w:t>
            </w:r>
            <w:r w:rsidR="0046291A">
              <w:rPr>
                <w:rFonts w:ascii="Corbel" w:hAnsi="Corbel"/>
                <w:color w:val="000000" w:themeColor="text1"/>
              </w:rPr>
              <w:t>increase the quantity by 1</w:t>
            </w:r>
            <w:r w:rsidR="00614938">
              <w:rPr>
                <w:rFonts w:ascii="Corbel" w:hAnsi="Corbel"/>
                <w:color w:val="000000" w:themeColor="text1"/>
              </w:rPr>
              <w:t xml:space="preserve"> </w:t>
            </w:r>
            <w:r w:rsidR="008F75F1">
              <w:rPr>
                <w:rFonts w:ascii="Corbel" w:hAnsi="Corbel"/>
                <w:color w:val="000000" w:themeColor="text1"/>
              </w:rPr>
              <w:t>when using a group of up to 5 objects</w:t>
            </w:r>
            <w:r w:rsidR="00614938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2D5013A" w14:textId="77777777" w:rsidR="0046291A" w:rsidRDefault="0046291A" w:rsidP="00E75460">
            <w:pPr>
              <w:rPr>
                <w:rFonts w:ascii="Corbel" w:hAnsi="Corbel"/>
                <w:color w:val="000000" w:themeColor="text1"/>
              </w:rPr>
            </w:pPr>
          </w:p>
          <w:p w14:paraId="1539BC4C" w14:textId="5E128E91" w:rsidR="00614938" w:rsidRDefault="0061493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D10CEA">
              <w:rPr>
                <w:rFonts w:ascii="Corbel" w:hAnsi="Corbel"/>
                <w:color w:val="000000" w:themeColor="text1"/>
              </w:rPr>
              <w:t xml:space="preserve"> their</w:t>
            </w:r>
            <w:r>
              <w:rPr>
                <w:rFonts w:ascii="Corbel" w:hAnsi="Corbel"/>
                <w:color w:val="000000" w:themeColor="text1"/>
              </w:rPr>
              <w:t xml:space="preserve"> understanding of addition to </w:t>
            </w:r>
            <w:r w:rsidR="00CC3804">
              <w:rPr>
                <w:rFonts w:ascii="Corbel" w:hAnsi="Corbel"/>
                <w:color w:val="000000" w:themeColor="text1"/>
              </w:rPr>
              <w:t xml:space="preserve">understand that one more is + 1 in an addition statement. </w:t>
            </w:r>
          </w:p>
          <w:p w14:paraId="597EE138" w14:textId="77777777" w:rsidR="00295CCB" w:rsidRDefault="00295CCB" w:rsidP="00E75460">
            <w:pPr>
              <w:rPr>
                <w:rFonts w:ascii="Corbel" w:hAnsi="Corbel"/>
                <w:color w:val="000000" w:themeColor="text1"/>
              </w:rPr>
            </w:pPr>
          </w:p>
          <w:p w14:paraId="77287208" w14:textId="6A36EF96" w:rsidR="00295CCB" w:rsidRPr="00295CCB" w:rsidRDefault="00295CCB" w:rsidP="00295CCB">
            <w:pPr>
              <w:rPr>
                <w:rFonts w:ascii="Corbel" w:hAnsi="Corbel"/>
                <w:color w:val="000000" w:themeColor="text1"/>
              </w:rPr>
            </w:pPr>
            <w:r w:rsidRPr="00295CCB">
              <w:rPr>
                <w:rFonts w:ascii="Corbel" w:hAnsi="Corbel"/>
                <w:color w:val="000000" w:themeColor="text1"/>
              </w:rPr>
              <w:t xml:space="preserve">To mark make in order to be able to record </w:t>
            </w:r>
            <w:r w:rsidR="007556E0">
              <w:rPr>
                <w:rFonts w:ascii="Corbel" w:hAnsi="Corbel"/>
                <w:color w:val="000000" w:themeColor="text1"/>
              </w:rPr>
              <w:t>my</w:t>
            </w:r>
            <w:r w:rsidRPr="00295CCB">
              <w:rPr>
                <w:rFonts w:ascii="Corbel" w:hAnsi="Corbel"/>
                <w:color w:val="000000" w:themeColor="text1"/>
              </w:rPr>
              <w:t xml:space="preserve"> work in a format </w:t>
            </w:r>
            <w:r w:rsidR="007556E0">
              <w:rPr>
                <w:rFonts w:ascii="Corbel" w:hAnsi="Corbel"/>
                <w:color w:val="000000" w:themeColor="text1"/>
              </w:rPr>
              <w:t>I</w:t>
            </w:r>
            <w:r w:rsidRPr="00295CCB">
              <w:rPr>
                <w:rFonts w:ascii="Corbel" w:hAnsi="Corbel"/>
                <w:color w:val="000000" w:themeColor="text1"/>
              </w:rPr>
              <w:t xml:space="preserve"> can interpret.</w:t>
            </w:r>
          </w:p>
          <w:p w14:paraId="6F12D267" w14:textId="60FFD376" w:rsidR="00295CCB" w:rsidRDefault="00295CCB" w:rsidP="00295CCB">
            <w:pPr>
              <w:rPr>
                <w:rFonts w:ascii="Corbel" w:hAnsi="Corbel"/>
                <w:color w:val="000000" w:themeColor="text1"/>
              </w:rPr>
            </w:pPr>
            <w:r w:rsidRPr="00295CCB">
              <w:rPr>
                <w:rFonts w:ascii="Corbel" w:hAnsi="Corbel"/>
                <w:color w:val="000000" w:themeColor="text1"/>
              </w:rPr>
              <w:t xml:space="preserve">To explain the </w:t>
            </w:r>
            <w:r w:rsidR="002C7F47">
              <w:rPr>
                <w:rFonts w:ascii="Corbel" w:hAnsi="Corbel"/>
                <w:color w:val="000000" w:themeColor="text1"/>
              </w:rPr>
              <w:t xml:space="preserve">meaning of the </w:t>
            </w:r>
            <w:r w:rsidRPr="00295CCB">
              <w:rPr>
                <w:rFonts w:ascii="Corbel" w:hAnsi="Corbel"/>
                <w:color w:val="000000" w:themeColor="text1"/>
              </w:rPr>
              <w:t xml:space="preserve">marks </w:t>
            </w:r>
            <w:r w:rsidR="007556E0">
              <w:rPr>
                <w:rFonts w:ascii="Corbel" w:hAnsi="Corbel"/>
                <w:color w:val="000000" w:themeColor="text1"/>
              </w:rPr>
              <w:t>I</w:t>
            </w:r>
            <w:r w:rsidRPr="00295CCB">
              <w:rPr>
                <w:rFonts w:ascii="Corbel" w:hAnsi="Corbel"/>
                <w:color w:val="000000" w:themeColor="text1"/>
              </w:rPr>
              <w:t xml:space="preserve"> have recorded.  </w:t>
            </w:r>
          </w:p>
          <w:p w14:paraId="7293962A" w14:textId="77777777" w:rsidR="003F734D" w:rsidRDefault="003F734D" w:rsidP="00295CCB">
            <w:pPr>
              <w:rPr>
                <w:rFonts w:ascii="Corbel" w:hAnsi="Corbel"/>
                <w:color w:val="000000" w:themeColor="text1"/>
              </w:rPr>
            </w:pPr>
          </w:p>
          <w:p w14:paraId="61B81D55" w14:textId="7C758F47" w:rsidR="003F734D" w:rsidRDefault="00B13B2E" w:rsidP="00295CCB">
            <w:pPr>
              <w:rPr>
                <w:rFonts w:ascii="Corbel" w:hAnsi="Corbel"/>
                <w:color w:val="000000" w:themeColor="text1"/>
              </w:rPr>
            </w:pPr>
            <w:r w:rsidRPr="00B13B2E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>apply</w:t>
            </w:r>
            <w:r w:rsidR="00D10CEA">
              <w:rPr>
                <w:rFonts w:ascii="Corbel" w:hAnsi="Corbel"/>
                <w:color w:val="000000" w:themeColor="text1"/>
              </w:rPr>
              <w:t xml:space="preserve"> their</w:t>
            </w:r>
            <w:r>
              <w:rPr>
                <w:rFonts w:ascii="Corbel" w:hAnsi="Corbel"/>
                <w:color w:val="000000" w:themeColor="text1"/>
              </w:rPr>
              <w:t xml:space="preserve"> understanding of</w:t>
            </w:r>
            <w:r w:rsidRPr="00B13B2E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 xml:space="preserve">positional vocabulary to </w:t>
            </w:r>
            <w:r w:rsidR="00BB4555">
              <w:rPr>
                <w:rFonts w:ascii="Corbel" w:hAnsi="Corbel"/>
                <w:color w:val="000000" w:themeColor="text1"/>
              </w:rPr>
              <w:t xml:space="preserve">identify and describe the location of one object in relation to another. E.g. the dog is behind the box. </w:t>
            </w:r>
          </w:p>
          <w:p w14:paraId="06ED97CF" w14:textId="574D9296" w:rsidR="00687709" w:rsidRDefault="00687709" w:rsidP="00295CC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D10CEA">
              <w:rPr>
                <w:rFonts w:ascii="Corbel" w:hAnsi="Corbel"/>
                <w:color w:val="000000" w:themeColor="text1"/>
              </w:rPr>
              <w:t xml:space="preserve"> their</w:t>
            </w:r>
            <w:r>
              <w:rPr>
                <w:rFonts w:ascii="Corbel" w:hAnsi="Corbel"/>
                <w:color w:val="000000" w:themeColor="text1"/>
              </w:rPr>
              <w:t xml:space="preserve"> understanding of positional vocabulary t</w:t>
            </w:r>
            <w:r w:rsidR="009E40B9">
              <w:rPr>
                <w:rFonts w:ascii="Corbel" w:hAnsi="Corbel"/>
                <w:color w:val="000000" w:themeColor="text1"/>
              </w:rPr>
              <w:t xml:space="preserve">o move an object into </w:t>
            </w:r>
            <w:r w:rsidR="00204B3D">
              <w:rPr>
                <w:rFonts w:ascii="Corbel" w:hAnsi="Corbel"/>
                <w:color w:val="000000" w:themeColor="text1"/>
              </w:rPr>
              <w:t>a specified</w:t>
            </w:r>
            <w:r w:rsidR="009E40B9">
              <w:rPr>
                <w:rFonts w:ascii="Corbel" w:hAnsi="Corbel"/>
                <w:color w:val="000000" w:themeColor="text1"/>
              </w:rPr>
              <w:t xml:space="preserve"> positio</w:t>
            </w:r>
            <w:r w:rsidR="006F0839">
              <w:rPr>
                <w:rFonts w:ascii="Corbel" w:hAnsi="Corbel"/>
                <w:color w:val="000000" w:themeColor="text1"/>
              </w:rPr>
              <w:t>n</w:t>
            </w:r>
            <w:r w:rsidR="00204B3D">
              <w:rPr>
                <w:rFonts w:ascii="Corbel" w:hAnsi="Corbel"/>
                <w:color w:val="000000" w:themeColor="text1"/>
              </w:rPr>
              <w:t xml:space="preserve">. E.g. put the dog in front of the box. </w:t>
            </w:r>
          </w:p>
          <w:p w14:paraId="7C2C5540" w14:textId="77777777" w:rsidR="008865EB" w:rsidRDefault="008865EB" w:rsidP="00295CCB">
            <w:pPr>
              <w:rPr>
                <w:rFonts w:ascii="Corbel" w:hAnsi="Corbel"/>
                <w:color w:val="000000" w:themeColor="text1"/>
              </w:rPr>
            </w:pPr>
          </w:p>
          <w:p w14:paraId="6F7E00C8" w14:textId="77777777" w:rsidR="008865EB" w:rsidRDefault="008865EB" w:rsidP="00295CCB">
            <w:pPr>
              <w:rPr>
                <w:rFonts w:ascii="Corbel" w:hAnsi="Corbel"/>
                <w:color w:val="000000" w:themeColor="text1"/>
              </w:rPr>
            </w:pPr>
          </w:p>
          <w:p w14:paraId="2CBE8F68" w14:textId="77777777" w:rsidR="00C95BEA" w:rsidRDefault="00C95BEA" w:rsidP="00295CCB">
            <w:pPr>
              <w:rPr>
                <w:rFonts w:ascii="Corbel" w:hAnsi="Corbel"/>
                <w:color w:val="000000" w:themeColor="text1"/>
              </w:rPr>
            </w:pPr>
          </w:p>
          <w:p w14:paraId="2EA5C520" w14:textId="77777777" w:rsidR="00C95BEA" w:rsidRDefault="00C95BEA" w:rsidP="00295CCB">
            <w:pPr>
              <w:rPr>
                <w:rFonts w:ascii="Corbel" w:hAnsi="Corbel"/>
                <w:color w:val="000000" w:themeColor="text1"/>
              </w:rPr>
            </w:pPr>
          </w:p>
          <w:p w14:paraId="17CB10C5" w14:textId="77777777" w:rsidR="002071E1" w:rsidRDefault="002071E1" w:rsidP="00295CCB">
            <w:pPr>
              <w:rPr>
                <w:rFonts w:ascii="Corbel" w:hAnsi="Corbel"/>
                <w:color w:val="000000" w:themeColor="text1"/>
              </w:rPr>
            </w:pPr>
          </w:p>
          <w:p w14:paraId="48F07DC3" w14:textId="14ED9735" w:rsidR="008865EB" w:rsidRDefault="008865EB" w:rsidP="00295CC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D10CEA">
              <w:rPr>
                <w:rFonts w:ascii="Corbel" w:hAnsi="Corbel"/>
                <w:color w:val="000000" w:themeColor="text1"/>
              </w:rPr>
              <w:t xml:space="preserve"> their</w:t>
            </w:r>
            <w:r>
              <w:rPr>
                <w:rFonts w:ascii="Corbel" w:hAnsi="Corbel"/>
                <w:color w:val="000000" w:themeColor="text1"/>
              </w:rPr>
              <w:t xml:space="preserve"> understanding of left </w:t>
            </w:r>
            <w:r w:rsidR="00112E59">
              <w:rPr>
                <w:rFonts w:ascii="Corbel" w:hAnsi="Corbel"/>
                <w:color w:val="000000" w:themeColor="text1"/>
              </w:rPr>
              <w:t>right, up and down</w:t>
            </w:r>
            <w:r>
              <w:rPr>
                <w:rFonts w:ascii="Corbel" w:hAnsi="Corbel"/>
                <w:color w:val="000000" w:themeColor="text1"/>
              </w:rPr>
              <w:t xml:space="preserve"> to </w:t>
            </w:r>
            <w:r w:rsidR="00E95004">
              <w:rPr>
                <w:rFonts w:ascii="Corbel" w:hAnsi="Corbel"/>
                <w:color w:val="000000" w:themeColor="text1"/>
              </w:rPr>
              <w:t xml:space="preserve">identify and describe the position of an object. E.g. </w:t>
            </w:r>
            <w:r w:rsidR="00586627">
              <w:rPr>
                <w:rFonts w:ascii="Corbel" w:hAnsi="Corbel"/>
                <w:color w:val="000000" w:themeColor="text1"/>
              </w:rPr>
              <w:t xml:space="preserve">the car is in your left hand. </w:t>
            </w:r>
          </w:p>
          <w:p w14:paraId="3DF299A4" w14:textId="76A38B30" w:rsidR="00586627" w:rsidRDefault="00586627" w:rsidP="00295CC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left</w:t>
            </w:r>
            <w:r w:rsidR="006514B3">
              <w:rPr>
                <w:rFonts w:ascii="Corbel" w:hAnsi="Corbel"/>
                <w:color w:val="000000" w:themeColor="text1"/>
              </w:rPr>
              <w:t>, r</w:t>
            </w:r>
            <w:r>
              <w:rPr>
                <w:rFonts w:ascii="Corbel" w:hAnsi="Corbel"/>
                <w:color w:val="000000" w:themeColor="text1"/>
              </w:rPr>
              <w:t>ight</w:t>
            </w:r>
            <w:r w:rsidR="006514B3">
              <w:rPr>
                <w:rFonts w:ascii="Corbel" w:hAnsi="Corbel"/>
                <w:color w:val="000000" w:themeColor="text1"/>
              </w:rPr>
              <w:t xml:space="preserve"> up and down</w:t>
            </w:r>
            <w:r>
              <w:rPr>
                <w:rFonts w:ascii="Corbel" w:hAnsi="Corbel"/>
                <w:color w:val="000000" w:themeColor="text1"/>
              </w:rPr>
              <w:t xml:space="preserve"> to </w:t>
            </w:r>
            <w:r w:rsidR="0040614F">
              <w:rPr>
                <w:rFonts w:ascii="Corbel" w:hAnsi="Corbel"/>
                <w:color w:val="000000" w:themeColor="text1"/>
              </w:rPr>
              <w:t xml:space="preserve">describe what </w:t>
            </w:r>
            <w:r w:rsidR="007556E0">
              <w:rPr>
                <w:rFonts w:ascii="Corbel" w:hAnsi="Corbel"/>
                <w:color w:val="000000" w:themeColor="text1"/>
              </w:rPr>
              <w:t>I</w:t>
            </w:r>
            <w:r w:rsidR="0040614F">
              <w:rPr>
                <w:rFonts w:ascii="Corbel" w:hAnsi="Corbel"/>
                <w:color w:val="000000" w:themeColor="text1"/>
              </w:rPr>
              <w:t xml:space="preserve"> can see. E.g. to my left I can see a book under the table. </w:t>
            </w:r>
          </w:p>
          <w:p w14:paraId="037B9D4E" w14:textId="77777777" w:rsidR="007A3881" w:rsidRDefault="007A3881" w:rsidP="00295CCB">
            <w:pPr>
              <w:rPr>
                <w:rFonts w:ascii="Corbel" w:hAnsi="Corbel"/>
                <w:color w:val="000000" w:themeColor="text1"/>
              </w:rPr>
            </w:pPr>
          </w:p>
          <w:p w14:paraId="28BD9634" w14:textId="15233A2D" w:rsidR="0095419D" w:rsidRDefault="0095419D" w:rsidP="00295CC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vocabulary relating to distance to identify </w:t>
            </w:r>
            <w:r w:rsidR="00494433">
              <w:rPr>
                <w:rFonts w:ascii="Corbel" w:hAnsi="Corbel"/>
                <w:color w:val="000000" w:themeColor="text1"/>
              </w:rPr>
              <w:t xml:space="preserve">the proximity of one item to another. </w:t>
            </w:r>
            <w:r w:rsidR="003840BD">
              <w:rPr>
                <w:rFonts w:ascii="Corbel" w:hAnsi="Corbel"/>
                <w:color w:val="000000" w:themeColor="text1"/>
              </w:rPr>
              <w:t xml:space="preserve">E.g. my house is far away from school or the spade is near the bucket. </w:t>
            </w:r>
          </w:p>
          <w:p w14:paraId="28FC62CC" w14:textId="21C570F3" w:rsidR="0095419D" w:rsidRDefault="0095419D" w:rsidP="00295CCB">
            <w:pPr>
              <w:rPr>
                <w:rFonts w:ascii="Corbel" w:hAnsi="Corbel"/>
                <w:color w:val="000000" w:themeColor="text1"/>
              </w:rPr>
            </w:pPr>
          </w:p>
          <w:p w14:paraId="2E8AE5E2" w14:textId="4818FCCD" w:rsidR="003840BD" w:rsidRDefault="00B07F5C" w:rsidP="00295CC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numbers describing distance to </w:t>
            </w:r>
            <w:r w:rsidR="00AE75EB">
              <w:rPr>
                <w:rFonts w:ascii="Corbel" w:hAnsi="Corbel"/>
                <w:color w:val="000000" w:themeColor="text1"/>
              </w:rPr>
              <w:t>recognise</w:t>
            </w:r>
            <w:r w:rsidR="00791C08">
              <w:rPr>
                <w:rFonts w:ascii="Corbel" w:hAnsi="Corbel"/>
                <w:color w:val="000000" w:themeColor="text1"/>
              </w:rPr>
              <w:t xml:space="preserve"> the nearest and furthest locations </w:t>
            </w:r>
            <w:r w:rsidR="00AE75EB">
              <w:rPr>
                <w:rFonts w:ascii="Corbel" w:hAnsi="Corbel"/>
                <w:color w:val="000000" w:themeColor="text1"/>
              </w:rPr>
              <w:t>from a signpost</w:t>
            </w:r>
            <w:r w:rsidR="00791C08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B93A204" w14:textId="1DB555E0" w:rsidR="00CB726E" w:rsidRPr="00E75460" w:rsidRDefault="00C6221C" w:rsidP="00295CC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D10CEA">
              <w:rPr>
                <w:rFonts w:ascii="Corbel" w:hAnsi="Corbel"/>
                <w:color w:val="000000" w:themeColor="text1"/>
              </w:rPr>
              <w:t xml:space="preserve"> their</w:t>
            </w:r>
            <w:r>
              <w:rPr>
                <w:rFonts w:ascii="Corbel" w:hAnsi="Corbel"/>
                <w:color w:val="000000" w:themeColor="text1"/>
              </w:rPr>
              <w:t xml:space="preserve"> understanding of numbers describing distance to explain that the larger the number the further away and the smaller the number the </w:t>
            </w:r>
            <w:r w:rsidR="002E7D7D">
              <w:rPr>
                <w:rFonts w:ascii="Corbel" w:hAnsi="Corbel"/>
                <w:color w:val="000000" w:themeColor="text1"/>
              </w:rPr>
              <w:t>closer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</w:tc>
      </w:tr>
      <w:tr w:rsidR="00E75460" w:rsidRPr="00E75460" w14:paraId="548E704A" w14:textId="77777777" w:rsidTr="00E75460">
        <w:tc>
          <w:tcPr>
            <w:tcW w:w="1682" w:type="dxa"/>
          </w:tcPr>
          <w:p w14:paraId="0EBD568F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0096F32C" w14:textId="4C59EAEA" w:rsidR="00E75460" w:rsidRPr="00E75460" w:rsidRDefault="007A257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Block 4 </w:t>
            </w:r>
          </w:p>
        </w:tc>
        <w:tc>
          <w:tcPr>
            <w:tcW w:w="2842" w:type="dxa"/>
          </w:tcPr>
          <w:p w14:paraId="01338373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1B26DB3" w14:textId="719EFE4C" w:rsidR="007A257B" w:rsidRDefault="00061211" w:rsidP="00E75460">
            <w:pPr>
              <w:rPr>
                <w:rFonts w:ascii="Corbel" w:hAnsi="Corbel"/>
                <w:color w:val="000000" w:themeColor="text1"/>
              </w:rPr>
            </w:pPr>
            <w:r w:rsidRPr="00061211">
              <w:rPr>
                <w:rFonts w:ascii="Corbel" w:hAnsi="Corbel"/>
                <w:color w:val="000000" w:themeColor="text1"/>
              </w:rPr>
              <w:t xml:space="preserve">To understand vocabulary relating to </w:t>
            </w:r>
            <w:r>
              <w:rPr>
                <w:rFonts w:ascii="Corbel" w:hAnsi="Corbel"/>
                <w:color w:val="000000" w:themeColor="text1"/>
              </w:rPr>
              <w:t>subtraction</w:t>
            </w:r>
            <w:r w:rsidRPr="00061211">
              <w:rPr>
                <w:rFonts w:ascii="Corbel" w:hAnsi="Corbel"/>
                <w:color w:val="000000" w:themeColor="text1"/>
              </w:rPr>
              <w:t xml:space="preserve">; </w:t>
            </w:r>
            <w:r>
              <w:rPr>
                <w:rFonts w:ascii="Corbel" w:hAnsi="Corbel"/>
                <w:color w:val="000000" w:themeColor="text1"/>
              </w:rPr>
              <w:t>take away</w:t>
            </w:r>
            <w:r w:rsidR="00793014">
              <w:rPr>
                <w:rFonts w:ascii="Corbel" w:hAnsi="Corbel"/>
                <w:color w:val="000000" w:themeColor="text1"/>
              </w:rPr>
              <w:t>, subtract</w:t>
            </w:r>
            <w:r w:rsidRPr="00061211">
              <w:rPr>
                <w:rFonts w:ascii="Corbel" w:hAnsi="Corbel"/>
                <w:color w:val="000000" w:themeColor="text1"/>
              </w:rPr>
              <w:t>.</w:t>
            </w:r>
          </w:p>
          <w:p w14:paraId="3DE31085" w14:textId="66661FD3" w:rsidR="00AB76DF" w:rsidRDefault="00AB76DF" w:rsidP="00E75460">
            <w:pPr>
              <w:rPr>
                <w:rFonts w:ascii="Corbel" w:hAnsi="Corbel"/>
                <w:color w:val="000000" w:themeColor="text1"/>
              </w:rPr>
            </w:pPr>
          </w:p>
          <w:p w14:paraId="0250899E" w14:textId="0C28C7D5" w:rsidR="00A11031" w:rsidRDefault="00A11031" w:rsidP="00A110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I understand the vocabulary of one </w:t>
            </w:r>
            <w:r w:rsidR="0074062C">
              <w:rPr>
                <w:rFonts w:ascii="Corbel" w:hAnsi="Corbel"/>
                <w:color w:val="000000" w:themeColor="text1"/>
              </w:rPr>
              <w:t>less</w:t>
            </w:r>
            <w:r>
              <w:rPr>
                <w:rFonts w:ascii="Corbel" w:hAnsi="Corbel"/>
                <w:color w:val="000000" w:themeColor="text1"/>
              </w:rPr>
              <w:t xml:space="preserve"> when using</w:t>
            </w:r>
            <w:r w:rsidR="007A3881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a group of up to five objects</w:t>
            </w:r>
          </w:p>
          <w:p w14:paraId="76DFC9E0" w14:textId="77777777" w:rsidR="00A11031" w:rsidRDefault="00A11031" w:rsidP="00E75460">
            <w:pPr>
              <w:rPr>
                <w:rFonts w:ascii="Corbel" w:hAnsi="Corbel"/>
                <w:color w:val="000000" w:themeColor="text1"/>
              </w:rPr>
            </w:pPr>
          </w:p>
          <w:p w14:paraId="7652ED4A" w14:textId="77777777" w:rsidR="00A11031" w:rsidRDefault="00A11031" w:rsidP="006A09DA">
            <w:pPr>
              <w:rPr>
                <w:rFonts w:ascii="Corbel" w:hAnsi="Corbel"/>
                <w:color w:val="000000" w:themeColor="text1"/>
              </w:rPr>
            </w:pPr>
          </w:p>
          <w:p w14:paraId="0701B9B8" w14:textId="77777777" w:rsidR="0046291A" w:rsidRDefault="0046291A" w:rsidP="006A09DA">
            <w:pPr>
              <w:rPr>
                <w:rFonts w:ascii="Corbel" w:hAnsi="Corbel"/>
                <w:color w:val="000000" w:themeColor="text1"/>
              </w:rPr>
            </w:pPr>
          </w:p>
          <w:p w14:paraId="211ABAE6" w14:textId="37B07192" w:rsidR="006A09DA" w:rsidRDefault="006A09DA" w:rsidP="006A09DA">
            <w:pPr>
              <w:rPr>
                <w:rFonts w:ascii="Corbel" w:hAnsi="Corbel"/>
                <w:color w:val="000000" w:themeColor="text1"/>
              </w:rPr>
            </w:pPr>
            <w:r w:rsidRPr="00295CCB">
              <w:rPr>
                <w:rFonts w:ascii="Corbel" w:hAnsi="Corbel"/>
                <w:color w:val="000000" w:themeColor="text1"/>
              </w:rPr>
              <w:t xml:space="preserve">To understand how I can record my </w:t>
            </w:r>
            <w:r>
              <w:rPr>
                <w:rFonts w:ascii="Corbel" w:hAnsi="Corbel"/>
                <w:color w:val="000000" w:themeColor="text1"/>
              </w:rPr>
              <w:t>subtraction statements</w:t>
            </w:r>
            <w:r w:rsidRPr="00295CCB">
              <w:rPr>
                <w:rFonts w:ascii="Corbel" w:hAnsi="Corbel"/>
                <w:color w:val="000000" w:themeColor="text1"/>
              </w:rPr>
              <w:t>.</w:t>
            </w:r>
          </w:p>
          <w:p w14:paraId="7A9E2C69" w14:textId="38082EFE" w:rsidR="006A09DA" w:rsidRDefault="006A09DA" w:rsidP="00E75460">
            <w:pPr>
              <w:rPr>
                <w:rFonts w:ascii="Corbel" w:hAnsi="Corbel"/>
                <w:color w:val="000000" w:themeColor="text1"/>
              </w:rPr>
            </w:pPr>
          </w:p>
          <w:p w14:paraId="0E0F6551" w14:textId="77777777" w:rsidR="004C2EE8" w:rsidRDefault="005050F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</w:t>
            </w:r>
            <w:r w:rsidR="005B503F">
              <w:rPr>
                <w:rFonts w:ascii="Corbel" w:hAnsi="Corbel"/>
                <w:color w:val="000000" w:themeColor="text1"/>
              </w:rPr>
              <w:t xml:space="preserve">understand </w:t>
            </w:r>
            <w:r w:rsidR="00C37135">
              <w:rPr>
                <w:rFonts w:ascii="Corbel" w:hAnsi="Corbel"/>
                <w:color w:val="000000" w:themeColor="text1"/>
              </w:rPr>
              <w:t>different coins in the UK monetary system</w:t>
            </w:r>
            <w:r w:rsidR="00B17703">
              <w:rPr>
                <w:rFonts w:ascii="Corbel" w:hAnsi="Corbel"/>
                <w:color w:val="000000" w:themeColor="text1"/>
              </w:rPr>
              <w:t>; 1p, 2p, 5p and 10p</w:t>
            </w:r>
            <w:r w:rsidR="00CB6627">
              <w:rPr>
                <w:rFonts w:ascii="Corbel" w:hAnsi="Corbel"/>
                <w:color w:val="000000" w:themeColor="text1"/>
              </w:rPr>
              <w:t>.</w:t>
            </w:r>
          </w:p>
          <w:p w14:paraId="6BD0AD69" w14:textId="77777777" w:rsidR="006A09DA" w:rsidRDefault="006A09DA" w:rsidP="003247B0">
            <w:pPr>
              <w:rPr>
                <w:rFonts w:ascii="Corbel" w:hAnsi="Corbel"/>
                <w:color w:val="000000" w:themeColor="text1"/>
              </w:rPr>
            </w:pPr>
          </w:p>
          <w:p w14:paraId="39FB9F46" w14:textId="2C7D09C6" w:rsidR="003247B0" w:rsidRPr="00E75460" w:rsidRDefault="003247B0" w:rsidP="003247B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295863">
              <w:rPr>
                <w:rFonts w:ascii="Corbel" w:hAnsi="Corbel"/>
                <w:color w:val="000000" w:themeColor="text1"/>
              </w:rPr>
              <w:t xml:space="preserve">the basic principles of paying for items using </w:t>
            </w:r>
            <w:r w:rsidR="00F30BFF">
              <w:rPr>
                <w:rFonts w:ascii="Corbel" w:hAnsi="Corbel"/>
                <w:color w:val="000000" w:themeColor="text1"/>
              </w:rPr>
              <w:t>1p coins</w:t>
            </w:r>
            <w:r w:rsidR="00295863">
              <w:rPr>
                <w:rFonts w:ascii="Corbel" w:hAnsi="Corbel"/>
                <w:color w:val="000000" w:themeColor="text1"/>
              </w:rPr>
              <w:t>.</w:t>
            </w:r>
          </w:p>
        </w:tc>
        <w:tc>
          <w:tcPr>
            <w:tcW w:w="5932" w:type="dxa"/>
          </w:tcPr>
          <w:p w14:paraId="13474A4B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5B99892E" w14:textId="0CF0CD08" w:rsidR="0003091C" w:rsidRDefault="0003091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Pr="0003091C">
              <w:rPr>
                <w:rFonts w:ascii="Corbel" w:hAnsi="Corbel"/>
                <w:color w:val="000000" w:themeColor="text1"/>
              </w:rPr>
              <w:t xml:space="preserve">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 w:rsidRPr="0003091C">
              <w:rPr>
                <w:rFonts w:ascii="Corbel" w:hAnsi="Corbel"/>
                <w:color w:val="000000" w:themeColor="text1"/>
              </w:rPr>
              <w:t xml:space="preserve"> understanding of the vocabulary </w:t>
            </w:r>
            <w:r w:rsidR="00793014">
              <w:rPr>
                <w:rFonts w:ascii="Corbel" w:hAnsi="Corbel"/>
                <w:color w:val="000000" w:themeColor="text1"/>
              </w:rPr>
              <w:t>of subtraction</w:t>
            </w:r>
            <w:r w:rsidR="00AB76DF">
              <w:rPr>
                <w:rFonts w:ascii="Corbel" w:hAnsi="Corbel"/>
                <w:color w:val="000000" w:themeColor="text1"/>
              </w:rPr>
              <w:t xml:space="preserve"> and identify that the total number of objects will decrease</w:t>
            </w:r>
            <w:r w:rsidRPr="0003091C">
              <w:rPr>
                <w:rFonts w:ascii="Corbel" w:hAnsi="Corbel"/>
                <w:color w:val="000000" w:themeColor="text1"/>
              </w:rPr>
              <w:t>.</w:t>
            </w:r>
          </w:p>
          <w:p w14:paraId="5EE28AFC" w14:textId="77777777" w:rsidR="006A09DA" w:rsidRDefault="006A09DA" w:rsidP="00E75460">
            <w:pPr>
              <w:rPr>
                <w:rFonts w:ascii="Corbel" w:hAnsi="Corbel"/>
                <w:color w:val="000000" w:themeColor="text1"/>
              </w:rPr>
            </w:pPr>
          </w:p>
          <w:p w14:paraId="375BD5D1" w14:textId="77777777" w:rsidR="006A09DA" w:rsidRDefault="006A09DA" w:rsidP="00E75460">
            <w:pPr>
              <w:rPr>
                <w:rFonts w:ascii="Corbel" w:hAnsi="Corbel"/>
                <w:color w:val="000000" w:themeColor="text1"/>
              </w:rPr>
            </w:pPr>
          </w:p>
          <w:p w14:paraId="0BEC55CA" w14:textId="56E2B83D" w:rsidR="0046291A" w:rsidRDefault="0046291A" w:rsidP="0046291A">
            <w:pPr>
              <w:rPr>
                <w:rFonts w:ascii="Corbel" w:hAnsi="Corbel"/>
                <w:color w:val="000000" w:themeColor="text1"/>
              </w:rPr>
            </w:pPr>
            <w:r w:rsidRPr="0046291A">
              <w:rPr>
                <w:rFonts w:ascii="Corbel" w:hAnsi="Corbel"/>
                <w:color w:val="000000" w:themeColor="text1"/>
              </w:rPr>
              <w:t>To apply</w:t>
            </w:r>
            <w:r w:rsidR="00D10CEA">
              <w:rPr>
                <w:rFonts w:ascii="Corbel" w:hAnsi="Corbel"/>
                <w:color w:val="000000" w:themeColor="text1"/>
              </w:rPr>
              <w:t xml:space="preserve"> their</w:t>
            </w:r>
            <w:r w:rsidRPr="0046291A">
              <w:rPr>
                <w:rFonts w:ascii="Corbel" w:hAnsi="Corbel"/>
                <w:color w:val="000000" w:themeColor="text1"/>
              </w:rPr>
              <w:t xml:space="preserve"> understanding of the vocabulary one </w:t>
            </w:r>
            <w:r>
              <w:rPr>
                <w:rFonts w:ascii="Corbel" w:hAnsi="Corbel"/>
                <w:color w:val="000000" w:themeColor="text1"/>
              </w:rPr>
              <w:t>less</w:t>
            </w:r>
            <w:r w:rsidRPr="0046291A">
              <w:rPr>
                <w:rFonts w:ascii="Corbel" w:hAnsi="Corbel"/>
                <w:color w:val="000000" w:themeColor="text1"/>
              </w:rPr>
              <w:t xml:space="preserve"> in order to </w:t>
            </w:r>
            <w:r w:rsidR="00BE116B">
              <w:rPr>
                <w:rFonts w:ascii="Corbel" w:hAnsi="Corbel"/>
                <w:color w:val="000000" w:themeColor="text1"/>
              </w:rPr>
              <w:t>decrease</w:t>
            </w:r>
            <w:r w:rsidRPr="0046291A">
              <w:rPr>
                <w:rFonts w:ascii="Corbel" w:hAnsi="Corbel"/>
                <w:color w:val="000000" w:themeColor="text1"/>
              </w:rPr>
              <w:t xml:space="preserve"> the quantity by 1 when using a group of up to 5 objects. </w:t>
            </w:r>
          </w:p>
          <w:p w14:paraId="5986DBA1" w14:textId="7EC67184" w:rsidR="00A11031" w:rsidRDefault="00A11031" w:rsidP="006A09DA">
            <w:pPr>
              <w:rPr>
                <w:rFonts w:ascii="Corbel" w:hAnsi="Corbel"/>
                <w:color w:val="000000" w:themeColor="text1"/>
              </w:rPr>
            </w:pPr>
            <w:r w:rsidRPr="00A11031"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 w:rsidRPr="00A11031">
              <w:rPr>
                <w:rFonts w:ascii="Corbel" w:hAnsi="Corbel"/>
                <w:color w:val="000000" w:themeColor="text1"/>
              </w:rPr>
              <w:t xml:space="preserve"> understanding of addition to understand that one </w:t>
            </w:r>
            <w:r w:rsidR="00BE116B">
              <w:rPr>
                <w:rFonts w:ascii="Corbel" w:hAnsi="Corbel"/>
                <w:color w:val="000000" w:themeColor="text1"/>
              </w:rPr>
              <w:t>less</w:t>
            </w:r>
            <w:r w:rsidRPr="00A11031">
              <w:rPr>
                <w:rFonts w:ascii="Corbel" w:hAnsi="Corbel"/>
                <w:color w:val="000000" w:themeColor="text1"/>
              </w:rPr>
              <w:t xml:space="preserve"> is </w:t>
            </w:r>
            <w:r w:rsidR="0046291A">
              <w:rPr>
                <w:rFonts w:ascii="Corbel" w:hAnsi="Corbel"/>
                <w:color w:val="000000" w:themeColor="text1"/>
              </w:rPr>
              <w:t>-</w:t>
            </w:r>
            <w:r w:rsidRPr="00A11031">
              <w:rPr>
                <w:rFonts w:ascii="Corbel" w:hAnsi="Corbel"/>
                <w:color w:val="000000" w:themeColor="text1"/>
              </w:rPr>
              <w:t xml:space="preserve"> 1 in </w:t>
            </w:r>
            <w:r w:rsidR="0074062C">
              <w:rPr>
                <w:rFonts w:ascii="Corbel" w:hAnsi="Corbel"/>
                <w:color w:val="000000" w:themeColor="text1"/>
              </w:rPr>
              <w:t>a subtraction</w:t>
            </w:r>
            <w:r w:rsidRPr="00A11031">
              <w:rPr>
                <w:rFonts w:ascii="Corbel" w:hAnsi="Corbel"/>
                <w:color w:val="000000" w:themeColor="text1"/>
              </w:rPr>
              <w:t xml:space="preserve"> statement. </w:t>
            </w:r>
          </w:p>
          <w:p w14:paraId="21CC5A49" w14:textId="77777777" w:rsidR="0046291A" w:rsidRDefault="0046291A" w:rsidP="006A09DA">
            <w:pPr>
              <w:rPr>
                <w:rFonts w:ascii="Corbel" w:hAnsi="Corbel"/>
                <w:color w:val="000000" w:themeColor="text1"/>
              </w:rPr>
            </w:pPr>
          </w:p>
          <w:p w14:paraId="5F2509BD" w14:textId="573473B6" w:rsidR="006A09DA" w:rsidRPr="006A09DA" w:rsidRDefault="006A09DA" w:rsidP="006A09DA">
            <w:pPr>
              <w:rPr>
                <w:rFonts w:ascii="Corbel" w:hAnsi="Corbel"/>
                <w:color w:val="000000" w:themeColor="text1"/>
              </w:rPr>
            </w:pPr>
            <w:r w:rsidRPr="006A09DA">
              <w:rPr>
                <w:rFonts w:ascii="Corbel" w:hAnsi="Corbel"/>
                <w:color w:val="000000" w:themeColor="text1"/>
              </w:rPr>
              <w:t xml:space="preserve">To mark make in order to be able to record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 w:rsidRPr="006A09DA">
              <w:rPr>
                <w:rFonts w:ascii="Corbel" w:hAnsi="Corbel"/>
                <w:color w:val="000000" w:themeColor="text1"/>
              </w:rPr>
              <w:t xml:space="preserve"> work in a format th</w:t>
            </w:r>
            <w:r w:rsidR="00355F46">
              <w:rPr>
                <w:rFonts w:ascii="Corbel" w:hAnsi="Corbel"/>
                <w:color w:val="000000" w:themeColor="text1"/>
              </w:rPr>
              <w:t>at I can</w:t>
            </w:r>
            <w:r w:rsidRPr="006A09DA">
              <w:rPr>
                <w:rFonts w:ascii="Corbel" w:hAnsi="Corbel"/>
                <w:color w:val="000000" w:themeColor="text1"/>
              </w:rPr>
              <w:t xml:space="preserve"> interpret.</w:t>
            </w:r>
          </w:p>
          <w:p w14:paraId="62D444CA" w14:textId="4C3E248E" w:rsidR="006A09DA" w:rsidRDefault="006A09DA" w:rsidP="006A09DA">
            <w:pPr>
              <w:rPr>
                <w:rFonts w:ascii="Corbel" w:hAnsi="Corbel"/>
                <w:color w:val="000000" w:themeColor="text1"/>
              </w:rPr>
            </w:pPr>
            <w:r w:rsidRPr="006A09DA">
              <w:rPr>
                <w:rFonts w:ascii="Corbel" w:hAnsi="Corbel"/>
                <w:color w:val="000000" w:themeColor="text1"/>
              </w:rPr>
              <w:t xml:space="preserve">To explain the meaning of the marks </w:t>
            </w:r>
            <w:r w:rsidR="00D10CEA">
              <w:rPr>
                <w:rFonts w:ascii="Corbel" w:hAnsi="Corbel"/>
                <w:color w:val="000000" w:themeColor="text1"/>
              </w:rPr>
              <w:t>they</w:t>
            </w:r>
            <w:r w:rsidRPr="006A09DA">
              <w:rPr>
                <w:rFonts w:ascii="Corbel" w:hAnsi="Corbel"/>
                <w:color w:val="000000" w:themeColor="text1"/>
              </w:rPr>
              <w:t xml:space="preserve"> have recorded.  </w:t>
            </w:r>
          </w:p>
          <w:p w14:paraId="6FC32F00" w14:textId="77777777" w:rsidR="00944FF2" w:rsidRDefault="00944FF2" w:rsidP="006A09DA">
            <w:pPr>
              <w:rPr>
                <w:rFonts w:ascii="Corbel" w:hAnsi="Corbel"/>
                <w:color w:val="000000" w:themeColor="text1"/>
              </w:rPr>
            </w:pPr>
          </w:p>
          <w:p w14:paraId="41F899FC" w14:textId="72F22E99" w:rsidR="00944FF2" w:rsidRDefault="00944FF2" w:rsidP="006A09D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</w:t>
            </w:r>
            <w:r w:rsidR="00B17703">
              <w:rPr>
                <w:rFonts w:ascii="Corbel" w:hAnsi="Corbel"/>
                <w:color w:val="000000" w:themeColor="text1"/>
              </w:rPr>
              <w:t xml:space="preserve"> </w:t>
            </w:r>
            <w:r w:rsidR="004C2EE8">
              <w:rPr>
                <w:rFonts w:ascii="Corbel" w:hAnsi="Corbel"/>
                <w:color w:val="000000" w:themeColor="text1"/>
              </w:rPr>
              <w:t xml:space="preserve">recognise and </w:t>
            </w:r>
            <w:r>
              <w:rPr>
                <w:rFonts w:ascii="Corbel" w:hAnsi="Corbel"/>
                <w:color w:val="000000" w:themeColor="text1"/>
              </w:rPr>
              <w:t xml:space="preserve">identify the different coins by name e.g. that is a 5p coin. </w:t>
            </w:r>
          </w:p>
          <w:p w14:paraId="4FF28BA8" w14:textId="26E49169" w:rsidR="004C2EE8" w:rsidRDefault="004C2EE8" w:rsidP="006A09DA">
            <w:pPr>
              <w:rPr>
                <w:rFonts w:ascii="Corbel" w:hAnsi="Corbel"/>
                <w:color w:val="000000" w:themeColor="text1"/>
              </w:rPr>
            </w:pPr>
          </w:p>
          <w:p w14:paraId="29AB39C5" w14:textId="28D3FF21" w:rsidR="004C2EE8" w:rsidRDefault="004C2EE8" w:rsidP="006A09DA">
            <w:pPr>
              <w:rPr>
                <w:rFonts w:ascii="Corbel" w:hAnsi="Corbel"/>
                <w:color w:val="000000" w:themeColor="text1"/>
              </w:rPr>
            </w:pPr>
          </w:p>
          <w:p w14:paraId="2961697B" w14:textId="316E5D35" w:rsidR="00AF4369" w:rsidRDefault="005E2FB9" w:rsidP="006A09D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</w:t>
            </w:r>
            <w:r w:rsidR="000F2A1B">
              <w:rPr>
                <w:rFonts w:ascii="Corbel" w:hAnsi="Corbel"/>
                <w:color w:val="000000" w:themeColor="text1"/>
              </w:rPr>
              <w:t>the 1p coin to</w:t>
            </w:r>
            <w:r w:rsidR="00F30BFF">
              <w:rPr>
                <w:rFonts w:ascii="Corbel" w:hAnsi="Corbel"/>
                <w:color w:val="000000" w:themeColor="text1"/>
              </w:rPr>
              <w:t xml:space="preserve"> calculate how may items can be brought when each item costs 1p. </w:t>
            </w:r>
            <w:r w:rsidR="00DA1601">
              <w:rPr>
                <w:rFonts w:ascii="Corbel" w:hAnsi="Corbel"/>
                <w:color w:val="000000" w:themeColor="text1"/>
              </w:rPr>
              <w:t xml:space="preserve">e.g. I have four 1p coins, I can buy four items. </w:t>
            </w:r>
          </w:p>
          <w:p w14:paraId="051A146E" w14:textId="1C7F9F1C" w:rsidR="00944FF2" w:rsidRPr="00E75460" w:rsidRDefault="008667A1" w:rsidP="007D411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the counting system to calculate how many coins are needed to buy </w:t>
            </w:r>
            <w:r w:rsidR="008C6CE4">
              <w:rPr>
                <w:rFonts w:ascii="Corbel" w:hAnsi="Corbel"/>
                <w:color w:val="000000" w:themeColor="text1"/>
              </w:rPr>
              <w:t xml:space="preserve">items in given quantities to 10. E.g. there are five items, I will need five 1p coins. </w:t>
            </w:r>
          </w:p>
        </w:tc>
      </w:tr>
      <w:tr w:rsidR="00E75460" w:rsidRPr="00E75460" w14:paraId="497E6C68" w14:textId="77777777" w:rsidTr="00E75460">
        <w:tc>
          <w:tcPr>
            <w:tcW w:w="1682" w:type="dxa"/>
          </w:tcPr>
          <w:p w14:paraId="2AACC5BA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5</w:t>
            </w:r>
          </w:p>
          <w:p w14:paraId="108B94C3" w14:textId="5DF48F3A" w:rsidR="00E75460" w:rsidRPr="00E75460" w:rsidRDefault="007B59A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Block 5</w:t>
            </w:r>
          </w:p>
        </w:tc>
        <w:tc>
          <w:tcPr>
            <w:tcW w:w="2842" w:type="dxa"/>
          </w:tcPr>
          <w:p w14:paraId="73B5C498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00D9CE2E" w14:textId="2BA3B17F" w:rsidR="003A4814" w:rsidRDefault="003A4814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1B2A57">
              <w:rPr>
                <w:rFonts w:ascii="Corbel" w:hAnsi="Corbel"/>
                <w:color w:val="000000" w:themeColor="text1"/>
              </w:rPr>
              <w:t>how to estimate</w:t>
            </w:r>
            <w:r w:rsidR="00F61F1B">
              <w:rPr>
                <w:rFonts w:ascii="Corbel" w:hAnsi="Corbel"/>
                <w:color w:val="000000" w:themeColor="text1"/>
              </w:rPr>
              <w:t xml:space="preserve"> (guess)</w:t>
            </w:r>
            <w:r w:rsidR="00687BFF">
              <w:rPr>
                <w:rFonts w:ascii="Corbel" w:hAnsi="Corbel"/>
                <w:color w:val="000000" w:themeColor="text1"/>
              </w:rPr>
              <w:t xml:space="preserve"> with numbers to five</w:t>
            </w:r>
            <w:r w:rsidR="001B2A57">
              <w:rPr>
                <w:rFonts w:ascii="Corbel" w:hAnsi="Corbel"/>
                <w:color w:val="000000" w:themeColor="text1"/>
              </w:rPr>
              <w:t xml:space="preserve"> </w:t>
            </w:r>
            <w:r w:rsidR="00E6566E">
              <w:rPr>
                <w:rFonts w:ascii="Corbel" w:hAnsi="Corbel"/>
                <w:color w:val="000000" w:themeColor="text1"/>
              </w:rPr>
              <w:t xml:space="preserve">using the </w:t>
            </w:r>
            <w:r w:rsidR="00B147B5">
              <w:rPr>
                <w:rFonts w:ascii="Corbel" w:hAnsi="Corbel"/>
                <w:color w:val="000000" w:themeColor="text1"/>
              </w:rPr>
              <w:t>vocabulary</w:t>
            </w:r>
            <w:r w:rsidR="00E6566E">
              <w:rPr>
                <w:rFonts w:ascii="Corbel" w:hAnsi="Corbel"/>
                <w:color w:val="000000" w:themeColor="text1"/>
              </w:rPr>
              <w:t xml:space="preserve"> more than or less than</w:t>
            </w:r>
            <w:r w:rsidR="003E5351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0356BF10" w14:textId="77777777" w:rsidR="00E6566E" w:rsidRDefault="00E6566E" w:rsidP="00E75460">
            <w:pPr>
              <w:rPr>
                <w:rFonts w:ascii="Corbel" w:hAnsi="Corbel"/>
                <w:color w:val="000000" w:themeColor="text1"/>
              </w:rPr>
            </w:pPr>
          </w:p>
          <w:p w14:paraId="59B9456C" w14:textId="77777777" w:rsidR="00E6566E" w:rsidRDefault="00E6566E" w:rsidP="00E75460">
            <w:pPr>
              <w:rPr>
                <w:rFonts w:ascii="Corbel" w:hAnsi="Corbel"/>
                <w:color w:val="000000" w:themeColor="text1"/>
              </w:rPr>
            </w:pPr>
          </w:p>
          <w:p w14:paraId="19446BA3" w14:textId="77777777" w:rsidR="00E6566E" w:rsidRDefault="00E6566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give a numerical estimate of a quantity. </w:t>
            </w:r>
          </w:p>
          <w:p w14:paraId="2C42B6A2" w14:textId="77777777" w:rsidR="003F4D2F" w:rsidRDefault="003F4D2F" w:rsidP="00E75460">
            <w:pPr>
              <w:rPr>
                <w:rFonts w:ascii="Corbel" w:hAnsi="Corbel"/>
                <w:color w:val="000000" w:themeColor="text1"/>
              </w:rPr>
            </w:pPr>
          </w:p>
          <w:p w14:paraId="44036AE8" w14:textId="77777777" w:rsidR="003F4D2F" w:rsidRDefault="003F4D2F" w:rsidP="00E75460">
            <w:pPr>
              <w:rPr>
                <w:rFonts w:ascii="Corbel" w:hAnsi="Corbel"/>
                <w:color w:val="000000" w:themeColor="text1"/>
              </w:rPr>
            </w:pPr>
          </w:p>
          <w:p w14:paraId="21616A6C" w14:textId="77777777" w:rsidR="003F4D2F" w:rsidRDefault="003F4D2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</w:t>
            </w:r>
            <w:r w:rsidR="00800B4A">
              <w:rPr>
                <w:rFonts w:ascii="Corbel" w:hAnsi="Corbel"/>
                <w:color w:val="000000" w:themeColor="text1"/>
              </w:rPr>
              <w:t>I can check to see if my estimate was correct</w:t>
            </w:r>
            <w:r w:rsidR="003E3255">
              <w:rPr>
                <w:rFonts w:ascii="Corbel" w:hAnsi="Corbel"/>
                <w:color w:val="000000" w:themeColor="text1"/>
              </w:rPr>
              <w:t xml:space="preserve"> by counting</w:t>
            </w:r>
            <w:r w:rsidR="00800B4A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AFA4EFB" w14:textId="77777777" w:rsidR="00075FDB" w:rsidRDefault="00075FDB" w:rsidP="00075FDB">
            <w:pPr>
              <w:rPr>
                <w:rFonts w:ascii="Corbel" w:hAnsi="Corbel"/>
                <w:color w:val="000000" w:themeColor="text1"/>
              </w:rPr>
            </w:pPr>
          </w:p>
          <w:p w14:paraId="16B1ED99" w14:textId="77777777" w:rsidR="00A47899" w:rsidRDefault="00A47899" w:rsidP="00075FD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082312">
              <w:rPr>
                <w:rFonts w:ascii="Corbel" w:hAnsi="Corbel"/>
                <w:color w:val="000000" w:themeColor="text1"/>
              </w:rPr>
              <w:t xml:space="preserve">explain </w:t>
            </w:r>
            <w:r w:rsidR="00EC5C18">
              <w:rPr>
                <w:rFonts w:ascii="Corbel" w:hAnsi="Corbel"/>
                <w:color w:val="000000" w:themeColor="text1"/>
              </w:rPr>
              <w:t>how accurate</w:t>
            </w:r>
            <w:r w:rsidR="00082312">
              <w:rPr>
                <w:rFonts w:ascii="Corbel" w:hAnsi="Corbel"/>
                <w:color w:val="000000" w:themeColor="text1"/>
              </w:rPr>
              <w:t xml:space="preserve"> my estimate</w:t>
            </w:r>
            <w:r w:rsidR="00765A8A">
              <w:rPr>
                <w:rFonts w:ascii="Corbel" w:hAnsi="Corbel"/>
                <w:color w:val="000000" w:themeColor="text1"/>
              </w:rPr>
              <w:t xml:space="preserve"> was in comparison to </w:t>
            </w:r>
            <w:r w:rsidR="00082312">
              <w:rPr>
                <w:rFonts w:ascii="Corbel" w:hAnsi="Corbel"/>
                <w:color w:val="000000" w:themeColor="text1"/>
              </w:rPr>
              <w:t xml:space="preserve">the total number of objects using </w:t>
            </w:r>
            <w:r w:rsidR="00765A8A">
              <w:rPr>
                <w:rFonts w:ascii="Corbel" w:hAnsi="Corbel"/>
                <w:color w:val="000000" w:themeColor="text1"/>
              </w:rPr>
              <w:t xml:space="preserve">the </w:t>
            </w:r>
            <w:r w:rsidR="00082312">
              <w:rPr>
                <w:rFonts w:ascii="Corbel" w:hAnsi="Corbel"/>
                <w:color w:val="000000" w:themeColor="text1"/>
              </w:rPr>
              <w:t>vocabulary</w:t>
            </w:r>
            <w:r w:rsidR="00DE6088">
              <w:rPr>
                <w:rFonts w:ascii="Corbel" w:hAnsi="Corbel"/>
                <w:color w:val="000000" w:themeColor="text1"/>
              </w:rPr>
              <w:t>;</w:t>
            </w:r>
            <w:r w:rsidR="00075FDB">
              <w:rPr>
                <w:rFonts w:ascii="Corbel" w:hAnsi="Corbel"/>
                <w:color w:val="000000" w:themeColor="text1"/>
              </w:rPr>
              <w:t xml:space="preserve"> </w:t>
            </w:r>
            <w:r w:rsidR="00075FDB" w:rsidRPr="00075FDB">
              <w:rPr>
                <w:rFonts w:ascii="Corbel" w:hAnsi="Corbel"/>
                <w:color w:val="000000" w:themeColor="text1"/>
              </w:rPr>
              <w:t>nearly, close</w:t>
            </w:r>
            <w:r w:rsidR="00075FDB">
              <w:rPr>
                <w:rFonts w:ascii="Corbel" w:hAnsi="Corbel"/>
                <w:color w:val="000000" w:themeColor="text1"/>
              </w:rPr>
              <w:t xml:space="preserve"> </w:t>
            </w:r>
            <w:r w:rsidR="00075FDB" w:rsidRPr="00075FDB">
              <w:rPr>
                <w:rFonts w:ascii="Corbel" w:hAnsi="Corbel"/>
                <w:color w:val="000000" w:themeColor="text1"/>
              </w:rPr>
              <w:t>to, just over, just under, too many, too few</w:t>
            </w:r>
            <w:r w:rsidR="00082312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289D800" w14:textId="77777777" w:rsidR="00E60E34" w:rsidRDefault="00E60E34" w:rsidP="00075FDB">
            <w:pPr>
              <w:rPr>
                <w:rFonts w:ascii="Corbel" w:hAnsi="Corbel"/>
                <w:color w:val="000000" w:themeColor="text1"/>
              </w:rPr>
            </w:pPr>
          </w:p>
          <w:p w14:paraId="67075EC9" w14:textId="69653A0E" w:rsidR="00D7425B" w:rsidRDefault="00642A1B" w:rsidP="0065604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</w:t>
            </w:r>
            <w:r w:rsidR="00BE5168">
              <w:rPr>
                <w:rFonts w:ascii="Corbel" w:hAnsi="Corbel"/>
                <w:color w:val="000000" w:themeColor="text1"/>
              </w:rPr>
              <w:t xml:space="preserve"> the number of items</w:t>
            </w:r>
            <w:r w:rsidR="007A3881">
              <w:rPr>
                <w:rFonts w:ascii="Corbel" w:hAnsi="Corbel"/>
                <w:color w:val="000000" w:themeColor="text1"/>
              </w:rPr>
              <w:t>, with a total of up to 10,</w:t>
            </w:r>
            <w:r w:rsidR="00BE5168">
              <w:rPr>
                <w:rFonts w:ascii="Corbel" w:hAnsi="Corbel"/>
                <w:color w:val="000000" w:themeColor="text1"/>
              </w:rPr>
              <w:t xml:space="preserve"> in two groups </w:t>
            </w:r>
            <w:r w:rsidR="00656046">
              <w:rPr>
                <w:rFonts w:ascii="Corbel" w:hAnsi="Corbel"/>
                <w:color w:val="000000" w:themeColor="text1"/>
              </w:rPr>
              <w:t>using the vocabulary</w:t>
            </w:r>
            <w:r w:rsidR="004C6E6F">
              <w:rPr>
                <w:rFonts w:ascii="Corbel" w:hAnsi="Corbel"/>
                <w:color w:val="000000" w:themeColor="text1"/>
              </w:rPr>
              <w:t xml:space="preserve"> mor</w:t>
            </w:r>
            <w:r w:rsidR="00CD3915">
              <w:rPr>
                <w:rFonts w:ascii="Corbel" w:hAnsi="Corbel"/>
                <w:color w:val="000000" w:themeColor="text1"/>
              </w:rPr>
              <w:t>e</w:t>
            </w:r>
            <w:r w:rsidR="00523337">
              <w:rPr>
                <w:rFonts w:ascii="Corbel" w:hAnsi="Corbel"/>
                <w:color w:val="000000" w:themeColor="text1"/>
              </w:rPr>
              <w:t>, fewer, smaller, larger,</w:t>
            </w:r>
            <w:r w:rsidR="00EC7068">
              <w:rPr>
                <w:rFonts w:ascii="Corbel" w:hAnsi="Corbel"/>
                <w:color w:val="000000" w:themeColor="text1"/>
              </w:rPr>
              <w:t xml:space="preserve"> greater, less,</w:t>
            </w:r>
            <w:r w:rsidR="00523337">
              <w:rPr>
                <w:rFonts w:ascii="Corbel" w:hAnsi="Corbel"/>
                <w:color w:val="000000" w:themeColor="text1"/>
              </w:rPr>
              <w:t xml:space="preserve"> smallest and largest</w:t>
            </w:r>
            <w:r w:rsidR="00BD1753">
              <w:rPr>
                <w:rFonts w:ascii="Corbel" w:hAnsi="Corbel"/>
                <w:color w:val="000000" w:themeColor="text1"/>
              </w:rPr>
              <w:t>.</w:t>
            </w:r>
          </w:p>
          <w:p w14:paraId="5740909C" w14:textId="77777777" w:rsidR="00D7425B" w:rsidRDefault="00D7425B" w:rsidP="00656046">
            <w:pPr>
              <w:rPr>
                <w:rFonts w:ascii="Corbel" w:hAnsi="Corbel"/>
                <w:color w:val="000000" w:themeColor="text1"/>
              </w:rPr>
            </w:pPr>
          </w:p>
          <w:p w14:paraId="2CB5140E" w14:textId="374D22FA" w:rsidR="00E60E34" w:rsidRDefault="00D7425B" w:rsidP="00656046">
            <w:pPr>
              <w:rPr>
                <w:rFonts w:ascii="Corbel" w:hAnsi="Corbel"/>
                <w:color w:val="000000" w:themeColor="text1"/>
              </w:rPr>
            </w:pPr>
            <w:r w:rsidRPr="00D7425B">
              <w:rPr>
                <w:rFonts w:ascii="Corbel" w:hAnsi="Corbel"/>
                <w:color w:val="000000" w:themeColor="text1"/>
              </w:rPr>
              <w:t xml:space="preserve">To understand how to name 3D shapes using their </w:t>
            </w:r>
            <w:r w:rsidR="003B7948">
              <w:rPr>
                <w:rFonts w:ascii="Corbel" w:hAnsi="Corbel"/>
                <w:color w:val="000000" w:themeColor="text1"/>
              </w:rPr>
              <w:t>properties</w:t>
            </w:r>
            <w:r w:rsidRPr="00D7425B">
              <w:rPr>
                <w:rFonts w:ascii="Corbel" w:hAnsi="Corbel"/>
                <w:color w:val="000000" w:themeColor="text1"/>
              </w:rPr>
              <w:t xml:space="preserve"> (round, curved, straight, side and edge)</w:t>
            </w:r>
          </w:p>
          <w:p w14:paraId="25439083" w14:textId="2C0BB434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580CF4B9" w14:textId="04154224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3E9705E4" w14:textId="42C9D91D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549B0CD8" w14:textId="5B48961B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0AB36945" w14:textId="1FDA3F48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12BA5E03" w14:textId="12B55D0E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52BF8BE5" w14:textId="1966B7AC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14A0EF0B" w14:textId="7CFF3D41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66DDD2A8" w14:textId="66E77489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586E8F20" w14:textId="247592EC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4D922879" w14:textId="7B278165" w:rsidR="00203787" w:rsidRDefault="00203787" w:rsidP="00656046">
            <w:pPr>
              <w:rPr>
                <w:rFonts w:ascii="Corbel" w:hAnsi="Corbel"/>
                <w:color w:val="000000" w:themeColor="text1"/>
              </w:rPr>
            </w:pPr>
          </w:p>
          <w:p w14:paraId="55D6A8D2" w14:textId="670F81B5" w:rsidR="00A3385C" w:rsidRPr="00E75460" w:rsidRDefault="008F4032" w:rsidP="00BD6CE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53478C">
              <w:rPr>
                <w:rFonts w:ascii="Corbel" w:hAnsi="Corbel"/>
                <w:color w:val="000000" w:themeColor="text1"/>
              </w:rPr>
              <w:t>construct a pattern using 3D shapes</w:t>
            </w:r>
            <w:r w:rsidR="00BD6CEB">
              <w:rPr>
                <w:rFonts w:ascii="Corbel" w:hAnsi="Corbel"/>
                <w:color w:val="000000" w:themeColor="text1"/>
              </w:rPr>
              <w:t xml:space="preserve">. </w:t>
            </w:r>
          </w:p>
        </w:tc>
        <w:tc>
          <w:tcPr>
            <w:tcW w:w="5932" w:type="dxa"/>
          </w:tcPr>
          <w:p w14:paraId="3D675AFA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0E63EED5" w14:textId="4BFA1CE7" w:rsidR="00F61F1B" w:rsidRDefault="00F61F1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C82CA8">
              <w:rPr>
                <w:rFonts w:ascii="Corbel" w:hAnsi="Corbel"/>
                <w:color w:val="000000" w:themeColor="text1"/>
              </w:rPr>
              <w:t xml:space="preserve">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 w:rsidR="00C82CA8">
              <w:rPr>
                <w:rFonts w:ascii="Corbel" w:hAnsi="Corbel"/>
                <w:color w:val="000000" w:themeColor="text1"/>
              </w:rPr>
              <w:t xml:space="preserve"> understanding of estimation and recognise that </w:t>
            </w:r>
            <w:r w:rsidR="003B5B9A">
              <w:rPr>
                <w:rFonts w:ascii="Corbel" w:hAnsi="Corbel"/>
                <w:color w:val="000000" w:themeColor="text1"/>
              </w:rPr>
              <w:t xml:space="preserve">an estimate is a guess. </w:t>
            </w:r>
          </w:p>
          <w:p w14:paraId="523BC520" w14:textId="5DAABB21" w:rsidR="003B5B9A" w:rsidRDefault="003B5B9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F625E4">
              <w:rPr>
                <w:rFonts w:ascii="Corbel" w:hAnsi="Corbel"/>
                <w:color w:val="000000" w:themeColor="text1"/>
              </w:rPr>
              <w:t>my</w:t>
            </w:r>
            <w:r>
              <w:rPr>
                <w:rFonts w:ascii="Corbel" w:hAnsi="Corbel"/>
                <w:color w:val="000000" w:themeColor="text1"/>
              </w:rPr>
              <w:t xml:space="preserve"> understanding</w:t>
            </w:r>
            <w:r w:rsidR="00F625E4">
              <w:rPr>
                <w:rFonts w:ascii="Corbel" w:hAnsi="Corbel"/>
                <w:color w:val="000000" w:themeColor="text1"/>
              </w:rPr>
              <w:t xml:space="preserve"> of comparison </w:t>
            </w:r>
            <w:r w:rsidR="00B32887">
              <w:rPr>
                <w:rFonts w:ascii="Corbel" w:hAnsi="Corbel"/>
                <w:color w:val="000000" w:themeColor="text1"/>
              </w:rPr>
              <w:t>in order to estimate that the number of objects is</w:t>
            </w:r>
            <w:r w:rsidR="00E6566E">
              <w:rPr>
                <w:rFonts w:ascii="Corbel" w:hAnsi="Corbel"/>
                <w:color w:val="000000" w:themeColor="text1"/>
              </w:rPr>
              <w:t xml:space="preserve"> more than or less than a given number. E.g I think there are less than </w:t>
            </w:r>
            <w:r w:rsidR="00687BFF">
              <w:rPr>
                <w:rFonts w:ascii="Corbel" w:hAnsi="Corbel"/>
                <w:color w:val="000000" w:themeColor="text1"/>
              </w:rPr>
              <w:t>5</w:t>
            </w:r>
            <w:r w:rsidR="00E6566E">
              <w:rPr>
                <w:rFonts w:ascii="Corbel" w:hAnsi="Corbel"/>
                <w:color w:val="000000" w:themeColor="text1"/>
              </w:rPr>
              <w:t xml:space="preserve"> hats. </w:t>
            </w:r>
          </w:p>
          <w:p w14:paraId="3EBCDE5D" w14:textId="77777777" w:rsidR="00E6566E" w:rsidRDefault="00E6566E" w:rsidP="00E75460">
            <w:pPr>
              <w:rPr>
                <w:rFonts w:ascii="Corbel" w:hAnsi="Corbel"/>
                <w:color w:val="000000" w:themeColor="text1"/>
              </w:rPr>
            </w:pPr>
          </w:p>
          <w:p w14:paraId="06459E28" w14:textId="381FFFDA" w:rsidR="00E6566E" w:rsidRDefault="00E6566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numbers and estimation to </w:t>
            </w:r>
            <w:r w:rsidR="00181853">
              <w:rPr>
                <w:rFonts w:ascii="Corbel" w:hAnsi="Corbel"/>
                <w:color w:val="000000" w:themeColor="text1"/>
              </w:rPr>
              <w:t>give an appropriate numerical estimate in relation to the quantity shown.</w:t>
            </w:r>
            <w:r w:rsidR="00412AEC">
              <w:rPr>
                <w:rFonts w:ascii="Corbel" w:hAnsi="Corbel"/>
                <w:color w:val="000000" w:themeColor="text1"/>
              </w:rPr>
              <w:t xml:space="preserve"> E.g. there are more than </w:t>
            </w:r>
            <w:r w:rsidR="00687BFF">
              <w:rPr>
                <w:rFonts w:ascii="Corbel" w:hAnsi="Corbel"/>
                <w:color w:val="000000" w:themeColor="text1"/>
              </w:rPr>
              <w:t>2</w:t>
            </w:r>
            <w:r w:rsidR="00412AEC">
              <w:rPr>
                <w:rFonts w:ascii="Corbel" w:hAnsi="Corbel"/>
                <w:color w:val="000000" w:themeColor="text1"/>
              </w:rPr>
              <w:t xml:space="preserve">, but less than </w:t>
            </w:r>
            <w:r w:rsidR="00687BFF">
              <w:rPr>
                <w:rFonts w:ascii="Corbel" w:hAnsi="Corbel"/>
                <w:color w:val="000000" w:themeColor="text1"/>
              </w:rPr>
              <w:t xml:space="preserve">5 </w:t>
            </w:r>
            <w:r w:rsidR="00412AEC">
              <w:rPr>
                <w:rFonts w:ascii="Corbel" w:hAnsi="Corbel"/>
                <w:color w:val="000000" w:themeColor="text1"/>
              </w:rPr>
              <w:t xml:space="preserve">so my estimate is </w:t>
            </w:r>
            <w:r w:rsidR="00687BFF">
              <w:rPr>
                <w:rFonts w:ascii="Corbel" w:hAnsi="Corbel"/>
                <w:color w:val="000000" w:themeColor="text1"/>
              </w:rPr>
              <w:t>4</w:t>
            </w:r>
            <w:r w:rsidR="00412AEC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8FAD445" w14:textId="77777777" w:rsidR="00800B4A" w:rsidRDefault="00800B4A" w:rsidP="00E75460">
            <w:pPr>
              <w:rPr>
                <w:rFonts w:ascii="Corbel" w:hAnsi="Corbel"/>
                <w:color w:val="000000" w:themeColor="text1"/>
              </w:rPr>
            </w:pPr>
          </w:p>
          <w:p w14:paraId="2345DFD4" w14:textId="039AB96E" w:rsidR="00800B4A" w:rsidRDefault="00800B4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 xml:space="preserve">their </w:t>
            </w:r>
            <w:r w:rsidR="003E3255">
              <w:rPr>
                <w:rFonts w:ascii="Corbel" w:hAnsi="Corbel"/>
                <w:color w:val="000000" w:themeColor="text1"/>
              </w:rPr>
              <w:t>understanding of checking an estimate</w:t>
            </w:r>
            <w:r w:rsidR="00A47899">
              <w:rPr>
                <w:rFonts w:ascii="Corbel" w:hAnsi="Corbel"/>
                <w:color w:val="000000" w:themeColor="text1"/>
              </w:rPr>
              <w:t xml:space="preserve"> is correct by counting the total number of items. </w:t>
            </w:r>
          </w:p>
          <w:p w14:paraId="57FF3FD7" w14:textId="2FB4BEDD" w:rsidR="00075FDB" w:rsidRDefault="00075FDB" w:rsidP="00E75460">
            <w:pPr>
              <w:rPr>
                <w:rFonts w:ascii="Corbel" w:hAnsi="Corbel"/>
                <w:color w:val="000000" w:themeColor="text1"/>
              </w:rPr>
            </w:pPr>
          </w:p>
          <w:p w14:paraId="440AE94B" w14:textId="71A4C73F" w:rsidR="00075FDB" w:rsidRDefault="00075FDB" w:rsidP="00E75460">
            <w:pPr>
              <w:rPr>
                <w:rFonts w:ascii="Corbel" w:hAnsi="Corbel"/>
                <w:color w:val="000000" w:themeColor="text1"/>
              </w:rPr>
            </w:pPr>
          </w:p>
          <w:p w14:paraId="2C5BE297" w14:textId="77777777" w:rsidR="00687BFF" w:rsidRDefault="00687BFF" w:rsidP="00E75460">
            <w:pPr>
              <w:rPr>
                <w:rFonts w:ascii="Corbel" w:hAnsi="Corbel"/>
                <w:color w:val="000000" w:themeColor="text1"/>
              </w:rPr>
            </w:pPr>
          </w:p>
          <w:p w14:paraId="597CB665" w14:textId="1CF5558D" w:rsidR="00075FDB" w:rsidRDefault="00075FD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</w:t>
            </w:r>
            <w:r w:rsidR="00D10CEA">
              <w:rPr>
                <w:rFonts w:ascii="Corbel" w:hAnsi="Corbel"/>
                <w:color w:val="000000" w:themeColor="text1"/>
              </w:rPr>
              <w:t xml:space="preserve"> their</w:t>
            </w:r>
            <w:r>
              <w:rPr>
                <w:rFonts w:ascii="Corbel" w:hAnsi="Corbel"/>
                <w:color w:val="000000" w:themeColor="text1"/>
              </w:rPr>
              <w:t xml:space="preserve"> understanding of comparative vocabulary to </w:t>
            </w:r>
            <w:r w:rsidR="00EC5C18">
              <w:rPr>
                <w:rFonts w:ascii="Corbel" w:hAnsi="Corbel"/>
                <w:color w:val="000000" w:themeColor="text1"/>
              </w:rPr>
              <w:t xml:space="preserve">explain the </w:t>
            </w:r>
            <w:r w:rsidR="00765A8A">
              <w:rPr>
                <w:rFonts w:ascii="Corbel" w:hAnsi="Corbel"/>
                <w:color w:val="000000" w:themeColor="text1"/>
              </w:rPr>
              <w:t xml:space="preserve">accuracy of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 w:rsidR="00EC5C18">
              <w:rPr>
                <w:rFonts w:ascii="Corbel" w:hAnsi="Corbel"/>
                <w:color w:val="000000" w:themeColor="text1"/>
              </w:rPr>
              <w:t xml:space="preserve"> estimate and the total number. E.g</w:t>
            </w:r>
            <w:r w:rsidR="00D10CEA">
              <w:rPr>
                <w:rFonts w:ascii="Corbel" w:hAnsi="Corbel"/>
                <w:color w:val="000000" w:themeColor="text1"/>
              </w:rPr>
              <w:t>.</w:t>
            </w:r>
            <w:r w:rsidR="00EC5C18">
              <w:rPr>
                <w:rFonts w:ascii="Corbel" w:hAnsi="Corbel"/>
                <w:color w:val="000000" w:themeColor="text1"/>
              </w:rPr>
              <w:t xml:space="preserve"> </w:t>
            </w:r>
            <w:r w:rsidR="00D10CEA">
              <w:rPr>
                <w:rFonts w:ascii="Corbel" w:hAnsi="Corbel"/>
                <w:color w:val="000000" w:themeColor="text1"/>
              </w:rPr>
              <w:t>the</w:t>
            </w:r>
            <w:r w:rsidR="00765A8A">
              <w:rPr>
                <w:rFonts w:ascii="Corbel" w:hAnsi="Corbel"/>
                <w:color w:val="000000" w:themeColor="text1"/>
              </w:rPr>
              <w:t xml:space="preserve"> estimate was</w:t>
            </w:r>
            <w:r w:rsidR="00687BFF">
              <w:rPr>
                <w:rFonts w:ascii="Corbel" w:hAnsi="Corbel"/>
                <w:color w:val="000000" w:themeColor="text1"/>
              </w:rPr>
              <w:t xml:space="preserve"> 3</w:t>
            </w:r>
            <w:r w:rsidR="00765A8A">
              <w:rPr>
                <w:rFonts w:ascii="Corbel" w:hAnsi="Corbel"/>
                <w:color w:val="000000" w:themeColor="text1"/>
              </w:rPr>
              <w:t xml:space="preserve">; </w:t>
            </w:r>
            <w:r w:rsidR="00D10CEA">
              <w:rPr>
                <w:rFonts w:ascii="Corbel" w:hAnsi="Corbel"/>
                <w:color w:val="000000" w:themeColor="text1"/>
              </w:rPr>
              <w:t xml:space="preserve">it </w:t>
            </w:r>
            <w:r w:rsidR="00765A8A">
              <w:rPr>
                <w:rFonts w:ascii="Corbel" w:hAnsi="Corbel"/>
                <w:color w:val="000000" w:themeColor="text1"/>
              </w:rPr>
              <w:t xml:space="preserve">was </w:t>
            </w:r>
            <w:r w:rsidR="00DE7739">
              <w:rPr>
                <w:rFonts w:ascii="Corbel" w:hAnsi="Corbel"/>
                <w:color w:val="000000" w:themeColor="text1"/>
              </w:rPr>
              <w:t xml:space="preserve">close because </w:t>
            </w:r>
            <w:r w:rsidR="00456BBF">
              <w:rPr>
                <w:rFonts w:ascii="Corbel" w:hAnsi="Corbel"/>
                <w:color w:val="000000" w:themeColor="text1"/>
              </w:rPr>
              <w:t>3</w:t>
            </w:r>
            <w:r w:rsidR="00DE7739">
              <w:rPr>
                <w:rFonts w:ascii="Corbel" w:hAnsi="Corbel"/>
                <w:color w:val="000000" w:themeColor="text1"/>
              </w:rPr>
              <w:t xml:space="preserve"> is only one less than </w:t>
            </w:r>
            <w:r w:rsidR="00456BBF">
              <w:rPr>
                <w:rFonts w:ascii="Corbel" w:hAnsi="Corbel"/>
                <w:color w:val="000000" w:themeColor="text1"/>
              </w:rPr>
              <w:t>4</w:t>
            </w:r>
            <w:r w:rsidR="00DE7739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8C4AE43" w14:textId="01C2EB6E" w:rsidR="00075FDB" w:rsidRDefault="00075FDB" w:rsidP="00E75460">
            <w:pPr>
              <w:rPr>
                <w:rFonts w:ascii="Corbel" w:hAnsi="Corbel"/>
                <w:color w:val="000000" w:themeColor="text1"/>
              </w:rPr>
            </w:pPr>
          </w:p>
          <w:p w14:paraId="2DCE988E" w14:textId="69BF3EE7" w:rsidR="00A63EDD" w:rsidRDefault="00A63EDD" w:rsidP="00E75460">
            <w:pPr>
              <w:rPr>
                <w:rFonts w:ascii="Corbel" w:hAnsi="Corbel"/>
                <w:color w:val="000000" w:themeColor="text1"/>
              </w:rPr>
            </w:pPr>
          </w:p>
          <w:p w14:paraId="68DD010D" w14:textId="017E4776" w:rsidR="00A63EDD" w:rsidRDefault="00A63EDD" w:rsidP="00E75460">
            <w:pPr>
              <w:rPr>
                <w:rFonts w:ascii="Corbel" w:hAnsi="Corbel"/>
                <w:color w:val="000000" w:themeColor="text1"/>
              </w:rPr>
            </w:pPr>
          </w:p>
          <w:p w14:paraId="64883762" w14:textId="58C18950" w:rsidR="00A63EDD" w:rsidRDefault="00A63EDD" w:rsidP="00E75460">
            <w:pPr>
              <w:rPr>
                <w:rFonts w:ascii="Corbel" w:hAnsi="Corbel"/>
                <w:color w:val="000000" w:themeColor="text1"/>
              </w:rPr>
            </w:pPr>
          </w:p>
          <w:p w14:paraId="7505C041" w14:textId="44649C8B" w:rsidR="00A63EDD" w:rsidRDefault="00A63ED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>their</w:t>
            </w:r>
            <w:r>
              <w:rPr>
                <w:rFonts w:ascii="Corbel" w:hAnsi="Corbel"/>
                <w:color w:val="000000" w:themeColor="text1"/>
              </w:rPr>
              <w:t xml:space="preserve"> understanding of </w:t>
            </w:r>
            <w:r w:rsidR="0043210F">
              <w:rPr>
                <w:rFonts w:ascii="Corbel" w:hAnsi="Corbel"/>
                <w:color w:val="000000" w:themeColor="text1"/>
              </w:rPr>
              <w:t>comparative langua</w:t>
            </w:r>
            <w:r w:rsidR="009064F2">
              <w:rPr>
                <w:rFonts w:ascii="Corbel" w:hAnsi="Corbel"/>
                <w:color w:val="000000" w:themeColor="text1"/>
              </w:rPr>
              <w:t xml:space="preserve">ge to compare the number of items in two groups. There are more dogs than cats. </w:t>
            </w:r>
          </w:p>
          <w:p w14:paraId="38420F88" w14:textId="781FEFDB" w:rsidR="001809B7" w:rsidRDefault="009C07AA" w:rsidP="00E75460">
            <w:pPr>
              <w:rPr>
                <w:rFonts w:ascii="Corbel" w:hAnsi="Corbel"/>
                <w:color w:val="000000" w:themeColor="text1"/>
              </w:rPr>
            </w:pPr>
            <w:r w:rsidRPr="009C07AA">
              <w:rPr>
                <w:rFonts w:ascii="Corbel" w:hAnsi="Corbel"/>
                <w:color w:val="000000" w:themeColor="text1"/>
              </w:rPr>
              <w:t xml:space="preserve">To apply </w:t>
            </w:r>
            <w:r w:rsidR="00D10CEA">
              <w:rPr>
                <w:rFonts w:ascii="Corbel" w:hAnsi="Corbel"/>
                <w:color w:val="000000" w:themeColor="text1"/>
              </w:rPr>
              <w:t xml:space="preserve">their </w:t>
            </w:r>
            <w:r w:rsidRPr="009C07AA">
              <w:rPr>
                <w:rFonts w:ascii="Corbel" w:hAnsi="Corbel"/>
                <w:color w:val="000000" w:themeColor="text1"/>
              </w:rPr>
              <w:t xml:space="preserve">understanding of </w:t>
            </w:r>
            <w:r w:rsidR="00D86F62">
              <w:rPr>
                <w:rFonts w:ascii="Corbel" w:hAnsi="Corbel"/>
                <w:color w:val="000000" w:themeColor="text1"/>
              </w:rPr>
              <w:t xml:space="preserve">more and less to </w:t>
            </w:r>
            <w:r w:rsidR="003372E2">
              <w:rPr>
                <w:rFonts w:ascii="Corbel" w:hAnsi="Corbel"/>
                <w:color w:val="000000" w:themeColor="text1"/>
              </w:rPr>
              <w:t xml:space="preserve">show a </w:t>
            </w:r>
            <w:r w:rsidR="00E72D6D">
              <w:rPr>
                <w:rFonts w:ascii="Corbel" w:hAnsi="Corbel"/>
                <w:color w:val="000000" w:themeColor="text1"/>
              </w:rPr>
              <w:t>comparison between two groups</w:t>
            </w:r>
            <w:r w:rsidR="00B435CB">
              <w:rPr>
                <w:rFonts w:ascii="Corbel" w:hAnsi="Corbel"/>
                <w:color w:val="000000" w:themeColor="text1"/>
              </w:rPr>
              <w:t xml:space="preserve"> using a visual representation. E.g. can show more/fewer than a given </w:t>
            </w:r>
            <w:r w:rsidR="008B18A0">
              <w:rPr>
                <w:rFonts w:ascii="Corbel" w:hAnsi="Corbel"/>
                <w:color w:val="000000" w:themeColor="text1"/>
              </w:rPr>
              <w:t xml:space="preserve">number of items. </w:t>
            </w:r>
          </w:p>
          <w:p w14:paraId="7C41ACC6" w14:textId="7E8E30D2" w:rsidR="00D10CEA" w:rsidRDefault="00D10CEA" w:rsidP="00E75460">
            <w:pPr>
              <w:rPr>
                <w:rFonts w:ascii="Corbel" w:hAnsi="Corbel"/>
                <w:color w:val="000000" w:themeColor="text1"/>
              </w:rPr>
            </w:pPr>
          </w:p>
          <w:p w14:paraId="11095BB3" w14:textId="77777777" w:rsidR="00D10CEA" w:rsidRPr="00D10CEA" w:rsidRDefault="00D10CEA" w:rsidP="00D10CEA">
            <w:pPr>
              <w:rPr>
                <w:rFonts w:ascii="Corbel" w:hAnsi="Corbel"/>
                <w:color w:val="000000" w:themeColor="text1"/>
              </w:rPr>
            </w:pPr>
            <w:r w:rsidRPr="00D10CEA">
              <w:rPr>
                <w:rFonts w:ascii="Corbel" w:hAnsi="Corbel"/>
                <w:color w:val="000000" w:themeColor="text1"/>
              </w:rPr>
              <w:t xml:space="preserve">To accurately identify a sphere as a shape that has a completely round surface. </w:t>
            </w:r>
          </w:p>
          <w:p w14:paraId="2F0FA64A" w14:textId="77777777" w:rsidR="00D10CEA" w:rsidRPr="00D10CEA" w:rsidRDefault="00D10CEA" w:rsidP="00D10CEA">
            <w:pPr>
              <w:rPr>
                <w:rFonts w:ascii="Corbel" w:hAnsi="Corbel"/>
                <w:color w:val="000000" w:themeColor="text1"/>
              </w:rPr>
            </w:pPr>
            <w:r w:rsidRPr="00D10CEA">
              <w:rPr>
                <w:rFonts w:ascii="Corbel" w:hAnsi="Corbel"/>
                <w:color w:val="000000" w:themeColor="text1"/>
              </w:rPr>
              <w:t>To accurately identify a cylinder as a shape that has two circular faces and one rounded edge.</w:t>
            </w:r>
          </w:p>
          <w:p w14:paraId="066B2A92" w14:textId="77777777" w:rsidR="00D10CEA" w:rsidRPr="00D10CEA" w:rsidRDefault="00D10CEA" w:rsidP="00D10CEA">
            <w:pPr>
              <w:rPr>
                <w:rFonts w:ascii="Corbel" w:hAnsi="Corbel"/>
                <w:color w:val="000000" w:themeColor="text1"/>
              </w:rPr>
            </w:pPr>
            <w:r w:rsidRPr="00D10CEA">
              <w:rPr>
                <w:rFonts w:ascii="Corbel" w:hAnsi="Corbel"/>
                <w:color w:val="000000" w:themeColor="text1"/>
              </w:rPr>
              <w:t xml:space="preserve">To accurately identify a cube as a shape that has six square faces. </w:t>
            </w:r>
          </w:p>
          <w:p w14:paraId="584CD3AB" w14:textId="77777777" w:rsidR="00D10CEA" w:rsidRPr="00D10CEA" w:rsidRDefault="00D10CEA" w:rsidP="00D10CEA">
            <w:pPr>
              <w:rPr>
                <w:rFonts w:ascii="Corbel" w:hAnsi="Corbel"/>
                <w:color w:val="000000" w:themeColor="text1"/>
              </w:rPr>
            </w:pPr>
            <w:r w:rsidRPr="00D10CEA">
              <w:rPr>
                <w:rFonts w:ascii="Corbel" w:hAnsi="Corbel"/>
                <w:color w:val="000000" w:themeColor="text1"/>
              </w:rPr>
              <w:t xml:space="preserve">To accurately identify a cuboid as a shape that has six rectangular faces. </w:t>
            </w:r>
          </w:p>
          <w:p w14:paraId="16611C8B" w14:textId="77777777" w:rsidR="00D10CEA" w:rsidRPr="00D10CEA" w:rsidRDefault="00D10CEA" w:rsidP="00D10CEA">
            <w:pPr>
              <w:rPr>
                <w:rFonts w:ascii="Corbel" w:hAnsi="Corbel"/>
                <w:color w:val="000000" w:themeColor="text1"/>
              </w:rPr>
            </w:pPr>
            <w:r w:rsidRPr="00D10CEA">
              <w:rPr>
                <w:rFonts w:ascii="Corbel" w:hAnsi="Corbel"/>
                <w:color w:val="000000" w:themeColor="text1"/>
              </w:rPr>
              <w:t>To accurately identify a cone as a shape that has one circular face, one curved face and one vertex.</w:t>
            </w:r>
          </w:p>
          <w:p w14:paraId="2FF3E319" w14:textId="18BCA47A" w:rsidR="00D10CEA" w:rsidRDefault="00D10CEA" w:rsidP="00D10CEA">
            <w:pPr>
              <w:rPr>
                <w:rFonts w:ascii="Corbel" w:hAnsi="Corbel"/>
                <w:color w:val="000000" w:themeColor="text1"/>
              </w:rPr>
            </w:pPr>
            <w:r w:rsidRPr="00D10CEA">
              <w:rPr>
                <w:rFonts w:ascii="Corbel" w:hAnsi="Corbel"/>
                <w:color w:val="000000" w:themeColor="text1"/>
              </w:rPr>
              <w:t>To apply their understanding of the properties of 3D shapes in order to identify 3D shapes in their environment.</w:t>
            </w:r>
          </w:p>
          <w:p w14:paraId="17FE9472" w14:textId="675D5EB4" w:rsidR="00D10CEA" w:rsidRDefault="00A65423" w:rsidP="00D10CE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0E3C4E">
              <w:rPr>
                <w:rFonts w:ascii="Corbel" w:hAnsi="Corbel"/>
                <w:color w:val="000000" w:themeColor="text1"/>
              </w:rPr>
              <w:t>accurately select a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523929">
              <w:rPr>
                <w:rFonts w:ascii="Corbel" w:hAnsi="Corbel"/>
                <w:color w:val="000000" w:themeColor="text1"/>
              </w:rPr>
              <w:t xml:space="preserve">3D </w:t>
            </w:r>
            <w:r>
              <w:rPr>
                <w:rFonts w:ascii="Corbel" w:hAnsi="Corbel"/>
                <w:color w:val="000000" w:themeColor="text1"/>
              </w:rPr>
              <w:t>shape when asked to find</w:t>
            </w:r>
            <w:r w:rsidR="000E3C4E">
              <w:rPr>
                <w:rFonts w:ascii="Corbel" w:hAnsi="Corbel"/>
                <w:color w:val="000000" w:themeColor="text1"/>
              </w:rPr>
              <w:t xml:space="preserve"> a </w:t>
            </w:r>
            <w:r w:rsidR="00790C8B">
              <w:rPr>
                <w:rFonts w:ascii="Corbel" w:hAnsi="Corbel"/>
                <w:color w:val="000000" w:themeColor="text1"/>
              </w:rPr>
              <w:t xml:space="preserve">named shape. </w:t>
            </w:r>
          </w:p>
          <w:p w14:paraId="05A50688" w14:textId="0471C6D3" w:rsidR="001809B7" w:rsidRDefault="001809B7" w:rsidP="00E75460">
            <w:pPr>
              <w:rPr>
                <w:rFonts w:ascii="Corbel" w:hAnsi="Corbel"/>
                <w:color w:val="000000" w:themeColor="text1"/>
              </w:rPr>
            </w:pPr>
          </w:p>
          <w:p w14:paraId="1BE53D35" w14:textId="7B591E7B" w:rsidR="00BB6949" w:rsidRDefault="00BB694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863934">
              <w:rPr>
                <w:rFonts w:ascii="Corbel" w:hAnsi="Corbel"/>
                <w:color w:val="000000" w:themeColor="text1"/>
              </w:rPr>
              <w:t>apply their understanding of 3D shapes to identify 3D shapes that have been used to build an object.</w:t>
            </w:r>
            <w:r w:rsidR="002379CA">
              <w:rPr>
                <w:rFonts w:ascii="Corbel" w:hAnsi="Corbel"/>
                <w:color w:val="000000" w:themeColor="text1"/>
              </w:rPr>
              <w:t xml:space="preserve"> E.g. This tower is a cuboid shape, it was made from cubes.</w:t>
            </w:r>
          </w:p>
          <w:p w14:paraId="24F349E0" w14:textId="4327212B" w:rsidR="002379CA" w:rsidRDefault="008539A7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pattern to construct a matching model. </w:t>
            </w:r>
          </w:p>
          <w:p w14:paraId="27177208" w14:textId="20FB6E1B" w:rsidR="00A47899" w:rsidRPr="00E75460" w:rsidRDefault="00842BBE" w:rsidP="009D757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pattern</w:t>
            </w:r>
            <w:r w:rsidR="009D757E">
              <w:rPr>
                <w:rFonts w:ascii="Corbel" w:hAnsi="Corbel"/>
                <w:color w:val="000000" w:themeColor="text1"/>
              </w:rPr>
              <w:t xml:space="preserve"> and positional vocabulary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BD6CEB">
              <w:rPr>
                <w:rFonts w:ascii="Corbel" w:hAnsi="Corbel"/>
                <w:color w:val="000000" w:themeColor="text1"/>
              </w:rPr>
              <w:t xml:space="preserve">to give instructions to make a matching model. E.g. You will need </w:t>
            </w:r>
            <w:r w:rsidR="009D757E">
              <w:rPr>
                <w:rFonts w:ascii="Corbel" w:hAnsi="Corbel"/>
                <w:color w:val="000000" w:themeColor="text1"/>
              </w:rPr>
              <w:t>three bricks. Put the red brick next to the yellow brick and then the blue brick on top of the yellow brick.</w:t>
            </w:r>
          </w:p>
        </w:tc>
      </w:tr>
      <w:tr w:rsidR="00E75460" w:rsidRPr="00E75460" w14:paraId="57EB3769" w14:textId="77777777" w:rsidTr="00E75460">
        <w:tc>
          <w:tcPr>
            <w:tcW w:w="1682" w:type="dxa"/>
          </w:tcPr>
          <w:p w14:paraId="1350BD2C" w14:textId="314B0F12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6  </w:t>
            </w:r>
          </w:p>
          <w:p w14:paraId="278DE66E" w14:textId="74B44DC0" w:rsidR="00E522A4" w:rsidRPr="00E75460" w:rsidRDefault="00E522A4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Block 6 </w:t>
            </w:r>
          </w:p>
          <w:p w14:paraId="227AB2D9" w14:textId="00E7BDF5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D597C2E" w14:textId="77777777" w:rsidR="00E75460" w:rsidRDefault="00E75460" w:rsidP="00A63EDD">
            <w:pPr>
              <w:rPr>
                <w:rFonts w:ascii="Corbel" w:hAnsi="Corbel"/>
                <w:color w:val="000000" w:themeColor="text1"/>
              </w:rPr>
            </w:pPr>
          </w:p>
          <w:p w14:paraId="0CFD9962" w14:textId="29B2E4BE" w:rsidR="00355D3B" w:rsidRDefault="00EC2669" w:rsidP="00A63EDD">
            <w:pPr>
              <w:rPr>
                <w:rFonts w:ascii="Corbel" w:hAnsi="Corbel"/>
                <w:color w:val="000000" w:themeColor="text1"/>
              </w:rPr>
            </w:pPr>
            <w:r w:rsidRPr="00EC2669">
              <w:rPr>
                <w:rFonts w:ascii="Corbel" w:hAnsi="Corbel"/>
                <w:color w:val="000000" w:themeColor="text1"/>
              </w:rPr>
              <w:t xml:space="preserve">I understand the vocabulary of one </w:t>
            </w:r>
            <w:r>
              <w:rPr>
                <w:rFonts w:ascii="Corbel" w:hAnsi="Corbel"/>
                <w:color w:val="000000" w:themeColor="text1"/>
              </w:rPr>
              <w:t>more</w:t>
            </w:r>
            <w:r w:rsidRPr="00EC2669">
              <w:rPr>
                <w:rFonts w:ascii="Corbel" w:hAnsi="Corbel"/>
                <w:color w:val="000000" w:themeColor="text1"/>
              </w:rPr>
              <w:t xml:space="preserve"> when using a group of up to ten objects.</w:t>
            </w:r>
          </w:p>
          <w:p w14:paraId="1A9B73DC" w14:textId="77777777" w:rsidR="00355D3B" w:rsidRDefault="00355D3B" w:rsidP="00A63EDD">
            <w:pPr>
              <w:rPr>
                <w:rFonts w:ascii="Corbel" w:hAnsi="Corbel"/>
                <w:color w:val="000000" w:themeColor="text1"/>
              </w:rPr>
            </w:pPr>
          </w:p>
          <w:p w14:paraId="688E3979" w14:textId="77777777" w:rsidR="00355D3B" w:rsidRDefault="00355D3B" w:rsidP="00A63EDD">
            <w:pPr>
              <w:rPr>
                <w:rFonts w:ascii="Corbel" w:hAnsi="Corbel"/>
                <w:color w:val="000000" w:themeColor="text1"/>
              </w:rPr>
            </w:pPr>
          </w:p>
          <w:p w14:paraId="56B834A9" w14:textId="77777777" w:rsidR="00E703DB" w:rsidRDefault="00E703DB" w:rsidP="00A63EDD">
            <w:pPr>
              <w:rPr>
                <w:rFonts w:ascii="Corbel" w:hAnsi="Corbel"/>
                <w:color w:val="000000" w:themeColor="text1"/>
              </w:rPr>
            </w:pPr>
          </w:p>
          <w:p w14:paraId="30094882" w14:textId="110DBA7E" w:rsidR="00355D3B" w:rsidRDefault="00355D3B" w:rsidP="00A63ED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add </w:t>
            </w:r>
            <w:r w:rsidR="001E4445">
              <w:rPr>
                <w:rFonts w:ascii="Corbel" w:hAnsi="Corbel"/>
                <w:color w:val="000000" w:themeColor="text1"/>
              </w:rPr>
              <w:t>two single-digit numbers</w:t>
            </w:r>
            <w:r w:rsidR="00476A36">
              <w:rPr>
                <w:rFonts w:ascii="Corbel" w:hAnsi="Corbel"/>
                <w:color w:val="000000" w:themeColor="text1"/>
              </w:rPr>
              <w:t xml:space="preserve"> to make a total of up to 10</w:t>
            </w:r>
            <w:r w:rsidR="00686625">
              <w:rPr>
                <w:rFonts w:ascii="Corbel" w:hAnsi="Corbel"/>
                <w:color w:val="000000" w:themeColor="text1"/>
              </w:rPr>
              <w:t>.</w:t>
            </w:r>
          </w:p>
          <w:p w14:paraId="78093511" w14:textId="77777777" w:rsidR="00686625" w:rsidRDefault="00686625" w:rsidP="00A63ED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vocabulary relating to addition; </w:t>
            </w:r>
            <w:r w:rsidRPr="00686625">
              <w:rPr>
                <w:rFonts w:ascii="Corbel" w:hAnsi="Corbel"/>
                <w:color w:val="000000" w:themeColor="text1"/>
              </w:rPr>
              <w:t>how many?, count, more, add, plus, make, total, altogether</w:t>
            </w:r>
          </w:p>
          <w:p w14:paraId="54D0B4D1" w14:textId="77777777" w:rsidR="002907A3" w:rsidRDefault="002907A3" w:rsidP="00A63EDD">
            <w:pPr>
              <w:rPr>
                <w:rFonts w:ascii="Corbel" w:hAnsi="Corbel"/>
                <w:color w:val="000000" w:themeColor="text1"/>
              </w:rPr>
            </w:pPr>
          </w:p>
          <w:p w14:paraId="161B170A" w14:textId="77777777" w:rsidR="002907A3" w:rsidRDefault="002907A3" w:rsidP="00A63EDD">
            <w:pPr>
              <w:rPr>
                <w:rFonts w:ascii="Corbel" w:hAnsi="Corbel"/>
                <w:color w:val="000000" w:themeColor="text1"/>
              </w:rPr>
            </w:pPr>
          </w:p>
          <w:p w14:paraId="0E6AA117" w14:textId="77777777" w:rsidR="00325770" w:rsidRDefault="00325770" w:rsidP="00A63EDD">
            <w:pPr>
              <w:rPr>
                <w:rFonts w:ascii="Corbel" w:hAnsi="Corbel"/>
                <w:color w:val="000000" w:themeColor="text1"/>
              </w:rPr>
            </w:pPr>
          </w:p>
          <w:p w14:paraId="7F2356CA" w14:textId="77777777" w:rsidR="00325770" w:rsidRDefault="00325770" w:rsidP="00A63EDD">
            <w:pPr>
              <w:rPr>
                <w:rFonts w:ascii="Corbel" w:hAnsi="Corbel"/>
                <w:color w:val="000000" w:themeColor="text1"/>
              </w:rPr>
            </w:pPr>
          </w:p>
          <w:p w14:paraId="7808723D" w14:textId="77777777" w:rsidR="00325770" w:rsidRDefault="00325770" w:rsidP="00A63EDD">
            <w:pPr>
              <w:rPr>
                <w:rFonts w:ascii="Corbel" w:hAnsi="Corbel"/>
                <w:color w:val="000000" w:themeColor="text1"/>
              </w:rPr>
            </w:pPr>
          </w:p>
          <w:p w14:paraId="0EC87938" w14:textId="77777777" w:rsidR="00325770" w:rsidRDefault="00325770" w:rsidP="00A63EDD">
            <w:pPr>
              <w:rPr>
                <w:rFonts w:ascii="Corbel" w:hAnsi="Corbel"/>
                <w:color w:val="000000" w:themeColor="text1"/>
              </w:rPr>
            </w:pPr>
            <w:r w:rsidRPr="00325770">
              <w:rPr>
                <w:rFonts w:ascii="Corbel" w:hAnsi="Corbel"/>
                <w:color w:val="000000" w:themeColor="text1"/>
              </w:rPr>
              <w:t xml:space="preserve">To understand the vocabulary of comparison; </w:t>
            </w:r>
            <w:r w:rsidR="00E26605" w:rsidRPr="00E26605">
              <w:rPr>
                <w:rFonts w:ascii="Corbel" w:hAnsi="Corbel"/>
                <w:color w:val="000000" w:themeColor="text1"/>
              </w:rPr>
              <w:t>heavy, light, heavier, lighter, heaviest, lightest</w:t>
            </w:r>
            <w:r w:rsidR="00E26605">
              <w:rPr>
                <w:rFonts w:ascii="Corbel" w:hAnsi="Corbel"/>
                <w:color w:val="000000" w:themeColor="text1"/>
              </w:rPr>
              <w:t xml:space="preserve"> </w:t>
            </w:r>
            <w:r w:rsidRPr="00325770">
              <w:rPr>
                <w:rFonts w:ascii="Corbel" w:hAnsi="Corbel"/>
                <w:color w:val="000000" w:themeColor="text1"/>
              </w:rPr>
              <w:t xml:space="preserve">to compare </w:t>
            </w:r>
            <w:r w:rsidR="00C37BF2">
              <w:rPr>
                <w:rFonts w:ascii="Corbel" w:hAnsi="Corbel"/>
                <w:color w:val="000000" w:themeColor="text1"/>
              </w:rPr>
              <w:t>weight</w:t>
            </w:r>
            <w:r w:rsidRPr="00325770">
              <w:rPr>
                <w:rFonts w:ascii="Corbel" w:hAnsi="Corbel"/>
                <w:color w:val="000000" w:themeColor="text1"/>
              </w:rPr>
              <w:t>.</w:t>
            </w:r>
          </w:p>
          <w:p w14:paraId="483712B1" w14:textId="77777777" w:rsidR="002D39E3" w:rsidRDefault="002D39E3" w:rsidP="00A63EDD">
            <w:pPr>
              <w:rPr>
                <w:rFonts w:ascii="Corbel" w:hAnsi="Corbel"/>
                <w:color w:val="000000" w:themeColor="text1"/>
              </w:rPr>
            </w:pPr>
          </w:p>
          <w:p w14:paraId="1A43F776" w14:textId="77777777" w:rsidR="00963CC6" w:rsidRDefault="00963CC6" w:rsidP="00A63ED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384C19">
              <w:rPr>
                <w:rFonts w:ascii="Corbel" w:hAnsi="Corbel"/>
                <w:color w:val="000000" w:themeColor="text1"/>
              </w:rPr>
              <w:t xml:space="preserve">compare the </w:t>
            </w:r>
            <w:r>
              <w:rPr>
                <w:rFonts w:ascii="Corbel" w:hAnsi="Corbel"/>
                <w:color w:val="000000" w:themeColor="text1"/>
              </w:rPr>
              <w:t>weight</w:t>
            </w:r>
            <w:r w:rsidR="00372CE7">
              <w:rPr>
                <w:rFonts w:ascii="Corbel" w:hAnsi="Corbel"/>
                <w:color w:val="000000" w:themeColor="text1"/>
              </w:rPr>
              <w:t xml:space="preserve"> of two </w:t>
            </w:r>
            <w:r w:rsidR="002D39E3">
              <w:rPr>
                <w:rFonts w:ascii="Corbel" w:hAnsi="Corbel"/>
                <w:color w:val="000000" w:themeColor="text1"/>
              </w:rPr>
              <w:t>objects</w:t>
            </w:r>
            <w:r>
              <w:rPr>
                <w:rFonts w:ascii="Corbel" w:hAnsi="Corbel"/>
                <w:color w:val="000000" w:themeColor="text1"/>
              </w:rPr>
              <w:t xml:space="preserve"> using the appropriate measuring equipment (balance scale)</w:t>
            </w:r>
          </w:p>
          <w:p w14:paraId="582BF317" w14:textId="32A55F0B" w:rsidR="002D39E3" w:rsidRPr="00E75460" w:rsidRDefault="002D39E3" w:rsidP="00A63EDD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6024EC0F" w14:textId="77777777" w:rsidR="00E75460" w:rsidRDefault="00E7546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B2A3DEB" w14:textId="3102058E" w:rsidR="0074062C" w:rsidRPr="0074062C" w:rsidRDefault="0074062C" w:rsidP="0074062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4062C">
              <w:rPr>
                <w:rFonts w:ascii="Corbel" w:hAnsi="Corbel"/>
                <w:color w:val="000000" w:themeColor="text1"/>
              </w:rPr>
              <w:t xml:space="preserve">To apply their understanding of the vocabulary one </w:t>
            </w:r>
            <w:r>
              <w:rPr>
                <w:rFonts w:ascii="Corbel" w:hAnsi="Corbel"/>
                <w:color w:val="000000" w:themeColor="text1"/>
              </w:rPr>
              <w:t>more</w:t>
            </w:r>
            <w:r w:rsidRPr="0074062C">
              <w:rPr>
                <w:rFonts w:ascii="Corbel" w:hAnsi="Corbel"/>
                <w:color w:val="000000" w:themeColor="text1"/>
              </w:rPr>
              <w:t xml:space="preserve"> in order to </w:t>
            </w:r>
            <w:r>
              <w:rPr>
                <w:rFonts w:ascii="Corbel" w:hAnsi="Corbel"/>
                <w:color w:val="000000" w:themeColor="text1"/>
              </w:rPr>
              <w:t>increase</w:t>
            </w:r>
            <w:r w:rsidRPr="0074062C">
              <w:rPr>
                <w:rFonts w:ascii="Corbel" w:hAnsi="Corbel"/>
                <w:color w:val="000000" w:themeColor="text1"/>
              </w:rPr>
              <w:t xml:space="preserve"> the quantity by 1 when using a group of up to </w:t>
            </w:r>
            <w:r w:rsidR="00FA06FE">
              <w:rPr>
                <w:rFonts w:ascii="Corbel" w:hAnsi="Corbel"/>
                <w:color w:val="000000" w:themeColor="text1"/>
              </w:rPr>
              <w:t>10</w:t>
            </w:r>
            <w:r w:rsidRPr="0074062C">
              <w:rPr>
                <w:rFonts w:ascii="Corbel" w:hAnsi="Corbel"/>
                <w:color w:val="000000" w:themeColor="text1"/>
              </w:rPr>
              <w:t xml:space="preserve"> objects. </w:t>
            </w:r>
          </w:p>
          <w:p w14:paraId="42B72DF7" w14:textId="77777777" w:rsidR="0074062C" w:rsidRDefault="0074062C" w:rsidP="0074062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4062C">
              <w:rPr>
                <w:rFonts w:ascii="Corbel" w:hAnsi="Corbel"/>
                <w:color w:val="000000" w:themeColor="text1"/>
              </w:rPr>
              <w:t xml:space="preserve">To apply their understanding of addition to understand that one </w:t>
            </w:r>
            <w:r>
              <w:rPr>
                <w:rFonts w:ascii="Corbel" w:hAnsi="Corbel"/>
                <w:color w:val="000000" w:themeColor="text1"/>
              </w:rPr>
              <w:t>more</w:t>
            </w:r>
            <w:r w:rsidRPr="0074062C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+</w:t>
            </w:r>
            <w:r w:rsidRPr="0074062C">
              <w:rPr>
                <w:rFonts w:ascii="Corbel" w:hAnsi="Corbel"/>
                <w:color w:val="000000" w:themeColor="text1"/>
              </w:rPr>
              <w:t xml:space="preserve"> 1 in an addition statement.</w:t>
            </w:r>
          </w:p>
          <w:p w14:paraId="14A06AA3" w14:textId="654B43C3" w:rsidR="00686625" w:rsidRDefault="00686625" w:rsidP="0074062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6D89084" w14:textId="42935FFD" w:rsidR="00476A36" w:rsidRDefault="00476A36" w:rsidP="0074062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that </w:t>
            </w:r>
            <w:r w:rsidR="002907A3">
              <w:rPr>
                <w:rFonts w:ascii="Corbel" w:hAnsi="Corbel"/>
                <w:color w:val="000000" w:themeColor="text1"/>
              </w:rPr>
              <w:t xml:space="preserve">when adding the total number of objects will increase. </w:t>
            </w:r>
          </w:p>
          <w:p w14:paraId="137374C5" w14:textId="7F56A5A2" w:rsidR="009758B2" w:rsidRDefault="008622CE" w:rsidP="0074062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their understanding of </w:t>
            </w:r>
            <w:r w:rsidR="00C873A5">
              <w:rPr>
                <w:rFonts w:ascii="Corbel" w:hAnsi="Corbel"/>
                <w:color w:val="000000" w:themeColor="text1"/>
              </w:rPr>
              <w:t>number order to 10 to ‘count on’</w:t>
            </w:r>
            <w:r w:rsidR="00155AA1">
              <w:rPr>
                <w:rFonts w:ascii="Corbel" w:hAnsi="Corbel"/>
                <w:color w:val="000000" w:themeColor="text1"/>
              </w:rPr>
              <w:t>. E.g. when adding three more cars to a set of five the</w:t>
            </w:r>
            <w:r w:rsidR="00D2286C">
              <w:rPr>
                <w:rFonts w:ascii="Corbel" w:hAnsi="Corbel"/>
                <w:color w:val="000000" w:themeColor="text1"/>
              </w:rPr>
              <w:t>y</w:t>
            </w:r>
            <w:r w:rsidR="00155AA1">
              <w:rPr>
                <w:rFonts w:ascii="Corbel" w:hAnsi="Corbel"/>
                <w:color w:val="000000" w:themeColor="text1"/>
              </w:rPr>
              <w:t xml:space="preserve"> count six, seven and eight as they</w:t>
            </w:r>
            <w:r w:rsidR="00D2286C">
              <w:rPr>
                <w:rFonts w:ascii="Corbel" w:hAnsi="Corbel"/>
                <w:color w:val="000000" w:themeColor="text1"/>
              </w:rPr>
              <w:t xml:space="preserve"> move the objects over.</w:t>
            </w:r>
          </w:p>
          <w:p w14:paraId="3A1D3AE7" w14:textId="7BEF5C4D" w:rsidR="002D22F0" w:rsidRDefault="002D22F0" w:rsidP="0074062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their understanding of adding two numbers to make a total of up to 10</w:t>
            </w:r>
            <w:r w:rsidR="001B79EC">
              <w:rPr>
                <w:rFonts w:ascii="Corbel" w:hAnsi="Corbel"/>
                <w:color w:val="000000" w:themeColor="text1"/>
              </w:rPr>
              <w:t xml:space="preserve"> to create their own addit</w:t>
            </w:r>
            <w:r w:rsidR="00A311E2">
              <w:rPr>
                <w:rFonts w:ascii="Corbel" w:hAnsi="Corbel"/>
                <w:color w:val="000000" w:themeColor="text1"/>
              </w:rPr>
              <w:t xml:space="preserve">ion problems for their peers to complete. </w:t>
            </w:r>
          </w:p>
          <w:p w14:paraId="78BDDC83" w14:textId="77777777" w:rsidR="00686625" w:rsidRDefault="005F0760" w:rsidP="0074062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5F0760">
              <w:rPr>
                <w:rFonts w:ascii="Corbel" w:hAnsi="Corbel"/>
                <w:color w:val="000000" w:themeColor="text1"/>
              </w:rPr>
              <w:t xml:space="preserve">To apply their understanding of adding two numbers to make a total of up to 10 to </w:t>
            </w:r>
            <w:r>
              <w:rPr>
                <w:rFonts w:ascii="Corbel" w:hAnsi="Corbel"/>
                <w:color w:val="000000" w:themeColor="text1"/>
              </w:rPr>
              <w:t xml:space="preserve">solve </w:t>
            </w:r>
            <w:r w:rsidRPr="005F0760">
              <w:rPr>
                <w:rFonts w:ascii="Corbel" w:hAnsi="Corbel"/>
                <w:color w:val="000000" w:themeColor="text1"/>
              </w:rPr>
              <w:t xml:space="preserve">addition problems </w:t>
            </w:r>
            <w:r>
              <w:rPr>
                <w:rFonts w:ascii="Corbel" w:hAnsi="Corbel"/>
                <w:color w:val="000000" w:themeColor="text1"/>
              </w:rPr>
              <w:t>created by</w:t>
            </w:r>
            <w:r w:rsidRPr="005F0760">
              <w:rPr>
                <w:rFonts w:ascii="Corbel" w:hAnsi="Corbel"/>
                <w:color w:val="000000" w:themeColor="text1"/>
              </w:rPr>
              <w:t xml:space="preserve"> their </w:t>
            </w:r>
            <w:r>
              <w:rPr>
                <w:rFonts w:ascii="Corbel" w:hAnsi="Corbel"/>
                <w:color w:val="000000" w:themeColor="text1"/>
              </w:rPr>
              <w:t>peers</w:t>
            </w:r>
            <w:r w:rsidRPr="005F0760">
              <w:rPr>
                <w:rFonts w:ascii="Corbel" w:hAnsi="Corbel"/>
                <w:color w:val="000000" w:themeColor="text1"/>
              </w:rPr>
              <w:t>.</w:t>
            </w:r>
          </w:p>
          <w:p w14:paraId="673EDAF6" w14:textId="77777777" w:rsidR="00325770" w:rsidRDefault="00325770" w:rsidP="0074062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0AE00F4" w14:textId="006151B2" w:rsidR="003C66D3" w:rsidRDefault="00747E5B" w:rsidP="00747E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47E5B">
              <w:rPr>
                <w:rFonts w:ascii="Corbel" w:hAnsi="Corbel"/>
                <w:color w:val="000000" w:themeColor="text1"/>
              </w:rPr>
              <w:t xml:space="preserve">To apply their understanding of the vocabulary of comparison; </w:t>
            </w:r>
            <w:r w:rsidR="00C37BF2" w:rsidRPr="00C37BF2">
              <w:rPr>
                <w:rFonts w:ascii="Corbel" w:hAnsi="Corbel"/>
                <w:color w:val="000000" w:themeColor="text1"/>
              </w:rPr>
              <w:t>heavy, light, heavier</w:t>
            </w:r>
            <w:r w:rsidR="003C66D3">
              <w:rPr>
                <w:rFonts w:ascii="Corbel" w:hAnsi="Corbel"/>
                <w:color w:val="000000" w:themeColor="text1"/>
              </w:rPr>
              <w:t xml:space="preserve"> and</w:t>
            </w:r>
            <w:r w:rsidR="00C37BF2" w:rsidRPr="00C37BF2">
              <w:rPr>
                <w:rFonts w:ascii="Corbel" w:hAnsi="Corbel"/>
                <w:color w:val="000000" w:themeColor="text1"/>
              </w:rPr>
              <w:t xml:space="preserve"> lighter</w:t>
            </w:r>
            <w:r w:rsidR="003C66D3">
              <w:rPr>
                <w:rFonts w:ascii="Corbel" w:hAnsi="Corbel"/>
                <w:color w:val="000000" w:themeColor="text1"/>
              </w:rPr>
              <w:t xml:space="preserve"> </w:t>
            </w:r>
            <w:r w:rsidR="00983D8D">
              <w:rPr>
                <w:rFonts w:ascii="Corbel" w:hAnsi="Corbel"/>
                <w:color w:val="000000" w:themeColor="text1"/>
              </w:rPr>
              <w:t xml:space="preserve">to compare the weight </w:t>
            </w:r>
            <w:r w:rsidRPr="00747E5B">
              <w:rPr>
                <w:rFonts w:ascii="Corbel" w:hAnsi="Corbel"/>
                <w:color w:val="000000" w:themeColor="text1"/>
              </w:rPr>
              <w:t xml:space="preserve">of </w:t>
            </w:r>
            <w:r w:rsidR="00C37BF2">
              <w:rPr>
                <w:rFonts w:ascii="Corbel" w:hAnsi="Corbel"/>
                <w:color w:val="000000" w:themeColor="text1"/>
              </w:rPr>
              <w:t xml:space="preserve">two </w:t>
            </w:r>
            <w:r w:rsidRPr="00747E5B">
              <w:rPr>
                <w:rFonts w:ascii="Corbel" w:hAnsi="Corbel"/>
                <w:color w:val="000000" w:themeColor="text1"/>
              </w:rPr>
              <w:t xml:space="preserve">objects. </w:t>
            </w:r>
          </w:p>
          <w:p w14:paraId="60A05F93" w14:textId="63D40EC4" w:rsidR="00037788" w:rsidRDefault="00896737" w:rsidP="00747E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accurately use a balance scale, ensuring that both pans are level before weighing objects. </w:t>
            </w:r>
          </w:p>
          <w:p w14:paraId="59475CD4" w14:textId="02C4B346" w:rsidR="00896737" w:rsidRDefault="003C66D3" w:rsidP="00747E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that</w:t>
            </w:r>
            <w:r w:rsidR="00384C19">
              <w:rPr>
                <w:rFonts w:ascii="Corbel" w:hAnsi="Corbel"/>
                <w:color w:val="000000" w:themeColor="text1"/>
              </w:rPr>
              <w:t xml:space="preserve"> the pan containing the</w:t>
            </w:r>
            <w:r w:rsidR="00372CE7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 xml:space="preserve">heavier object will be lower on the balance scale </w:t>
            </w:r>
            <w:r w:rsidR="0015296A">
              <w:rPr>
                <w:rFonts w:ascii="Corbel" w:hAnsi="Corbel"/>
                <w:color w:val="000000" w:themeColor="text1"/>
              </w:rPr>
              <w:t xml:space="preserve">and </w:t>
            </w:r>
            <w:r w:rsidR="00384C19">
              <w:rPr>
                <w:rFonts w:ascii="Corbel" w:hAnsi="Corbel"/>
                <w:color w:val="000000" w:themeColor="text1"/>
              </w:rPr>
              <w:t xml:space="preserve">the pan holding the </w:t>
            </w:r>
            <w:r w:rsidR="0015296A">
              <w:rPr>
                <w:rFonts w:ascii="Corbel" w:hAnsi="Corbel"/>
                <w:color w:val="000000" w:themeColor="text1"/>
              </w:rPr>
              <w:t>lighter object will be higher on the scale</w:t>
            </w:r>
            <w:r w:rsidR="00384C19">
              <w:rPr>
                <w:rFonts w:ascii="Corbel" w:hAnsi="Corbel"/>
                <w:color w:val="000000" w:themeColor="text1"/>
              </w:rPr>
              <w:t>.</w:t>
            </w:r>
          </w:p>
          <w:p w14:paraId="2C8ECC11" w14:textId="77777777" w:rsidR="009F2B5F" w:rsidRDefault="00384C19" w:rsidP="00747E5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comparing the weight</w:t>
            </w:r>
            <w:r w:rsidR="00372CE7">
              <w:rPr>
                <w:rFonts w:ascii="Corbel" w:hAnsi="Corbel"/>
                <w:color w:val="000000" w:themeColor="text1"/>
              </w:rPr>
              <w:t xml:space="preserve"> of two objects in order to find the heaviest and lightest objects within a group. </w:t>
            </w:r>
          </w:p>
          <w:p w14:paraId="0C192527" w14:textId="77777777" w:rsidR="00325770" w:rsidRDefault="009F2B5F" w:rsidP="00160973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160973">
              <w:rPr>
                <w:rFonts w:ascii="Corbel" w:hAnsi="Corbel"/>
                <w:color w:val="000000" w:themeColor="text1"/>
              </w:rPr>
              <w:t>estimation and weight to ide</w:t>
            </w:r>
            <w:r w:rsidR="0055658A">
              <w:rPr>
                <w:rFonts w:ascii="Corbel" w:hAnsi="Corbel"/>
                <w:color w:val="000000" w:themeColor="text1"/>
              </w:rPr>
              <w:t xml:space="preserve">ntify </w:t>
            </w:r>
            <w:r w:rsidR="00160973">
              <w:rPr>
                <w:rFonts w:ascii="Corbel" w:hAnsi="Corbel"/>
                <w:color w:val="000000" w:themeColor="text1"/>
              </w:rPr>
              <w:t xml:space="preserve">objects that they think will be heavier or lighter than another. </w:t>
            </w:r>
            <w:r w:rsidR="003C3843">
              <w:rPr>
                <w:rFonts w:ascii="Corbel" w:hAnsi="Corbel"/>
                <w:color w:val="000000" w:themeColor="text1"/>
              </w:rPr>
              <w:t>E.g. I think a pencil will be lighte</w:t>
            </w:r>
            <w:r w:rsidR="00CA3649">
              <w:rPr>
                <w:rFonts w:ascii="Corbel" w:hAnsi="Corbel"/>
                <w:color w:val="000000" w:themeColor="text1"/>
              </w:rPr>
              <w:t xml:space="preserve">r than six cubes. </w:t>
            </w:r>
          </w:p>
          <w:p w14:paraId="2919A567" w14:textId="045A83D2" w:rsidR="00092B84" w:rsidRPr="00E75460" w:rsidRDefault="00092B84" w:rsidP="00160973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use their understanding of </w:t>
            </w:r>
            <w:r w:rsidR="008C4A8B">
              <w:rPr>
                <w:rFonts w:ascii="Corbel" w:hAnsi="Corbel"/>
                <w:color w:val="000000" w:themeColor="text1"/>
              </w:rPr>
              <w:t xml:space="preserve">weight to </w:t>
            </w:r>
            <w:r w:rsidR="00E6424B">
              <w:rPr>
                <w:rFonts w:ascii="Corbel" w:hAnsi="Corbel"/>
                <w:color w:val="000000" w:themeColor="text1"/>
              </w:rPr>
              <w:t>demonstrate, using balance scales,</w:t>
            </w:r>
            <w:r w:rsidR="008C4A8B">
              <w:rPr>
                <w:rFonts w:ascii="Corbel" w:hAnsi="Corbel"/>
                <w:color w:val="000000" w:themeColor="text1"/>
              </w:rPr>
              <w:t xml:space="preserve"> that </w:t>
            </w:r>
            <w:r w:rsidR="00E6424B">
              <w:rPr>
                <w:rFonts w:ascii="Corbel" w:hAnsi="Corbel"/>
                <w:color w:val="000000" w:themeColor="text1"/>
              </w:rPr>
              <w:t xml:space="preserve">the size of an object does not correlate with being heavier e.g. a beach ball and a book. </w:t>
            </w:r>
            <w:r w:rsidR="008C4A8B">
              <w:rPr>
                <w:rFonts w:ascii="Corbel" w:hAnsi="Corbel"/>
                <w:color w:val="000000" w:themeColor="text1"/>
              </w:rPr>
              <w:t xml:space="preserve"> </w:t>
            </w:r>
          </w:p>
        </w:tc>
      </w:tr>
    </w:tbl>
    <w:p w14:paraId="1142A7D9" w14:textId="77777777" w:rsidR="00F1779E" w:rsidRPr="00E75460" w:rsidRDefault="00F1779E">
      <w:pPr>
        <w:rPr>
          <w:rFonts w:ascii="Corbel" w:hAnsi="Corbel"/>
        </w:rPr>
      </w:pPr>
    </w:p>
    <w:sectPr w:rsidR="00F1779E" w:rsidRPr="00E75460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A1A9F"/>
    <w:multiLevelType w:val="hybridMultilevel"/>
    <w:tmpl w:val="DCA6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60"/>
    <w:rsid w:val="0000339D"/>
    <w:rsid w:val="00011CDD"/>
    <w:rsid w:val="0001299D"/>
    <w:rsid w:val="0001799B"/>
    <w:rsid w:val="0003091C"/>
    <w:rsid w:val="00037788"/>
    <w:rsid w:val="00056A03"/>
    <w:rsid w:val="00061211"/>
    <w:rsid w:val="000655C6"/>
    <w:rsid w:val="000668C6"/>
    <w:rsid w:val="00067A68"/>
    <w:rsid w:val="000756B4"/>
    <w:rsid w:val="00075FDB"/>
    <w:rsid w:val="00082312"/>
    <w:rsid w:val="0008287D"/>
    <w:rsid w:val="00083EB4"/>
    <w:rsid w:val="00092B84"/>
    <w:rsid w:val="00092F08"/>
    <w:rsid w:val="000964DE"/>
    <w:rsid w:val="000B4A08"/>
    <w:rsid w:val="000C0169"/>
    <w:rsid w:val="000D2AF0"/>
    <w:rsid w:val="000D50B0"/>
    <w:rsid w:val="000E3C4E"/>
    <w:rsid w:val="000F2A1B"/>
    <w:rsid w:val="000F3501"/>
    <w:rsid w:val="00104DA6"/>
    <w:rsid w:val="00112E59"/>
    <w:rsid w:val="001353D7"/>
    <w:rsid w:val="001410A0"/>
    <w:rsid w:val="001431B4"/>
    <w:rsid w:val="0015296A"/>
    <w:rsid w:val="00152C48"/>
    <w:rsid w:val="0015422C"/>
    <w:rsid w:val="00155AA1"/>
    <w:rsid w:val="00160973"/>
    <w:rsid w:val="001809B7"/>
    <w:rsid w:val="00181853"/>
    <w:rsid w:val="00192CFA"/>
    <w:rsid w:val="001A06DA"/>
    <w:rsid w:val="001A6B0C"/>
    <w:rsid w:val="001B1476"/>
    <w:rsid w:val="001B2A57"/>
    <w:rsid w:val="001B79EC"/>
    <w:rsid w:val="001E1F02"/>
    <w:rsid w:val="001E4445"/>
    <w:rsid w:val="001F0495"/>
    <w:rsid w:val="001F5A04"/>
    <w:rsid w:val="00200302"/>
    <w:rsid w:val="00203787"/>
    <w:rsid w:val="00204B3D"/>
    <w:rsid w:val="002071E1"/>
    <w:rsid w:val="00216F16"/>
    <w:rsid w:val="00217045"/>
    <w:rsid w:val="002241FF"/>
    <w:rsid w:val="00234390"/>
    <w:rsid w:val="002379CA"/>
    <w:rsid w:val="00253352"/>
    <w:rsid w:val="0025452E"/>
    <w:rsid w:val="0025627C"/>
    <w:rsid w:val="002735A5"/>
    <w:rsid w:val="002842F2"/>
    <w:rsid w:val="002907A3"/>
    <w:rsid w:val="00295863"/>
    <w:rsid w:val="00295CCB"/>
    <w:rsid w:val="00297155"/>
    <w:rsid w:val="002C1E58"/>
    <w:rsid w:val="002C7130"/>
    <w:rsid w:val="002C7F47"/>
    <w:rsid w:val="002D22F0"/>
    <w:rsid w:val="002D31FA"/>
    <w:rsid w:val="002D39E3"/>
    <w:rsid w:val="002D583B"/>
    <w:rsid w:val="002E6900"/>
    <w:rsid w:val="002E7D7D"/>
    <w:rsid w:val="002F001B"/>
    <w:rsid w:val="003219CB"/>
    <w:rsid w:val="003247B0"/>
    <w:rsid w:val="00325770"/>
    <w:rsid w:val="003372E2"/>
    <w:rsid w:val="00355D3B"/>
    <w:rsid w:val="00355F46"/>
    <w:rsid w:val="00362EAE"/>
    <w:rsid w:val="00367F01"/>
    <w:rsid w:val="003725BE"/>
    <w:rsid w:val="00372CE7"/>
    <w:rsid w:val="0037314C"/>
    <w:rsid w:val="003840BD"/>
    <w:rsid w:val="00384C19"/>
    <w:rsid w:val="00391CCA"/>
    <w:rsid w:val="003A29D6"/>
    <w:rsid w:val="003A4814"/>
    <w:rsid w:val="003B5B9A"/>
    <w:rsid w:val="003B7948"/>
    <w:rsid w:val="003C3843"/>
    <w:rsid w:val="003C5B59"/>
    <w:rsid w:val="003C66D3"/>
    <w:rsid w:val="003D4A98"/>
    <w:rsid w:val="003E3255"/>
    <w:rsid w:val="003E332E"/>
    <w:rsid w:val="003E5351"/>
    <w:rsid w:val="003E610D"/>
    <w:rsid w:val="003F31D1"/>
    <w:rsid w:val="003F4416"/>
    <w:rsid w:val="003F4D2F"/>
    <w:rsid w:val="003F553D"/>
    <w:rsid w:val="003F734D"/>
    <w:rsid w:val="0040302D"/>
    <w:rsid w:val="0040614F"/>
    <w:rsid w:val="00412AEC"/>
    <w:rsid w:val="00412E77"/>
    <w:rsid w:val="004254B7"/>
    <w:rsid w:val="00426A1C"/>
    <w:rsid w:val="0043060D"/>
    <w:rsid w:val="00430BDD"/>
    <w:rsid w:val="0043210F"/>
    <w:rsid w:val="0043217C"/>
    <w:rsid w:val="004420AA"/>
    <w:rsid w:val="00451573"/>
    <w:rsid w:val="00456BBF"/>
    <w:rsid w:val="00460160"/>
    <w:rsid w:val="0046291A"/>
    <w:rsid w:val="0047350A"/>
    <w:rsid w:val="00473771"/>
    <w:rsid w:val="00476A36"/>
    <w:rsid w:val="00494433"/>
    <w:rsid w:val="004A40AA"/>
    <w:rsid w:val="004B0ADE"/>
    <w:rsid w:val="004B683C"/>
    <w:rsid w:val="004C2EE8"/>
    <w:rsid w:val="004C6E6F"/>
    <w:rsid w:val="004D2162"/>
    <w:rsid w:val="004D4D7D"/>
    <w:rsid w:val="004D68EC"/>
    <w:rsid w:val="004E32B6"/>
    <w:rsid w:val="004F3BDA"/>
    <w:rsid w:val="004F4524"/>
    <w:rsid w:val="00504B90"/>
    <w:rsid w:val="005050FC"/>
    <w:rsid w:val="00514101"/>
    <w:rsid w:val="00520D47"/>
    <w:rsid w:val="00521182"/>
    <w:rsid w:val="00523337"/>
    <w:rsid w:val="00523929"/>
    <w:rsid w:val="005267DC"/>
    <w:rsid w:val="0053478C"/>
    <w:rsid w:val="0055658A"/>
    <w:rsid w:val="005612B4"/>
    <w:rsid w:val="0056729A"/>
    <w:rsid w:val="00573919"/>
    <w:rsid w:val="005846AF"/>
    <w:rsid w:val="00586627"/>
    <w:rsid w:val="005A7B25"/>
    <w:rsid w:val="005B3C8C"/>
    <w:rsid w:val="005B503F"/>
    <w:rsid w:val="005C393C"/>
    <w:rsid w:val="005D4390"/>
    <w:rsid w:val="005E14FB"/>
    <w:rsid w:val="005E2FB9"/>
    <w:rsid w:val="005E3322"/>
    <w:rsid w:val="005E737C"/>
    <w:rsid w:val="005E7CD8"/>
    <w:rsid w:val="005F0760"/>
    <w:rsid w:val="005F4246"/>
    <w:rsid w:val="006119E3"/>
    <w:rsid w:val="006121C9"/>
    <w:rsid w:val="00614938"/>
    <w:rsid w:val="00625615"/>
    <w:rsid w:val="0062566D"/>
    <w:rsid w:val="00626704"/>
    <w:rsid w:val="00626EAD"/>
    <w:rsid w:val="006324A5"/>
    <w:rsid w:val="00642A1B"/>
    <w:rsid w:val="00644458"/>
    <w:rsid w:val="006469E1"/>
    <w:rsid w:val="00646F08"/>
    <w:rsid w:val="006514B3"/>
    <w:rsid w:val="00655EB9"/>
    <w:rsid w:val="00655F39"/>
    <w:rsid w:val="00656046"/>
    <w:rsid w:val="0067630D"/>
    <w:rsid w:val="006846A5"/>
    <w:rsid w:val="006851BC"/>
    <w:rsid w:val="00686625"/>
    <w:rsid w:val="00687709"/>
    <w:rsid w:val="00687BFF"/>
    <w:rsid w:val="00690721"/>
    <w:rsid w:val="006A0754"/>
    <w:rsid w:val="006A09DA"/>
    <w:rsid w:val="006F0839"/>
    <w:rsid w:val="006F1F38"/>
    <w:rsid w:val="007004CD"/>
    <w:rsid w:val="007033F4"/>
    <w:rsid w:val="00711E37"/>
    <w:rsid w:val="0072088A"/>
    <w:rsid w:val="007228B1"/>
    <w:rsid w:val="00731F93"/>
    <w:rsid w:val="0074062C"/>
    <w:rsid w:val="00747E5B"/>
    <w:rsid w:val="00751DC0"/>
    <w:rsid w:val="007546AF"/>
    <w:rsid w:val="007556E0"/>
    <w:rsid w:val="0076110D"/>
    <w:rsid w:val="00765A8A"/>
    <w:rsid w:val="007731CE"/>
    <w:rsid w:val="00790C8B"/>
    <w:rsid w:val="00791C08"/>
    <w:rsid w:val="00793014"/>
    <w:rsid w:val="007A257B"/>
    <w:rsid w:val="007A3881"/>
    <w:rsid w:val="007A60D9"/>
    <w:rsid w:val="007B59AE"/>
    <w:rsid w:val="007C0AA8"/>
    <w:rsid w:val="007C4412"/>
    <w:rsid w:val="007C7F08"/>
    <w:rsid w:val="007D25EB"/>
    <w:rsid w:val="007D411E"/>
    <w:rsid w:val="007D7F0F"/>
    <w:rsid w:val="007E05F3"/>
    <w:rsid w:val="007E326B"/>
    <w:rsid w:val="007E4B9D"/>
    <w:rsid w:val="00800B4A"/>
    <w:rsid w:val="008018C9"/>
    <w:rsid w:val="00802C27"/>
    <w:rsid w:val="008143D8"/>
    <w:rsid w:val="0081446F"/>
    <w:rsid w:val="0081466F"/>
    <w:rsid w:val="008328AD"/>
    <w:rsid w:val="00832CF5"/>
    <w:rsid w:val="00842BBE"/>
    <w:rsid w:val="008539A7"/>
    <w:rsid w:val="00854393"/>
    <w:rsid w:val="008622CE"/>
    <w:rsid w:val="00863934"/>
    <w:rsid w:val="008667A1"/>
    <w:rsid w:val="00882BA5"/>
    <w:rsid w:val="00883025"/>
    <w:rsid w:val="008865EB"/>
    <w:rsid w:val="00892D47"/>
    <w:rsid w:val="00896737"/>
    <w:rsid w:val="008A672A"/>
    <w:rsid w:val="008B18A0"/>
    <w:rsid w:val="008C3C40"/>
    <w:rsid w:val="008C4A8B"/>
    <w:rsid w:val="008C4FE3"/>
    <w:rsid w:val="008C6CE4"/>
    <w:rsid w:val="008D749F"/>
    <w:rsid w:val="008D7559"/>
    <w:rsid w:val="008F4032"/>
    <w:rsid w:val="008F75F1"/>
    <w:rsid w:val="00902C3E"/>
    <w:rsid w:val="009064F2"/>
    <w:rsid w:val="00907E3A"/>
    <w:rsid w:val="00910053"/>
    <w:rsid w:val="00911B0E"/>
    <w:rsid w:val="00913A56"/>
    <w:rsid w:val="009274F0"/>
    <w:rsid w:val="00927B9C"/>
    <w:rsid w:val="00932877"/>
    <w:rsid w:val="00933098"/>
    <w:rsid w:val="00944FF2"/>
    <w:rsid w:val="0095419D"/>
    <w:rsid w:val="00963CC6"/>
    <w:rsid w:val="00963DA9"/>
    <w:rsid w:val="009758B2"/>
    <w:rsid w:val="00980B34"/>
    <w:rsid w:val="00983D8D"/>
    <w:rsid w:val="0099687A"/>
    <w:rsid w:val="009A3DA7"/>
    <w:rsid w:val="009A6AF8"/>
    <w:rsid w:val="009B631E"/>
    <w:rsid w:val="009C07AA"/>
    <w:rsid w:val="009C5C14"/>
    <w:rsid w:val="009C6311"/>
    <w:rsid w:val="009D21F2"/>
    <w:rsid w:val="009D4603"/>
    <w:rsid w:val="009D757E"/>
    <w:rsid w:val="009E40B9"/>
    <w:rsid w:val="009F2B5F"/>
    <w:rsid w:val="00A00D58"/>
    <w:rsid w:val="00A046C0"/>
    <w:rsid w:val="00A0610A"/>
    <w:rsid w:val="00A11031"/>
    <w:rsid w:val="00A14569"/>
    <w:rsid w:val="00A14792"/>
    <w:rsid w:val="00A15A1B"/>
    <w:rsid w:val="00A20D29"/>
    <w:rsid w:val="00A311E2"/>
    <w:rsid w:val="00A3385C"/>
    <w:rsid w:val="00A47899"/>
    <w:rsid w:val="00A56937"/>
    <w:rsid w:val="00A60296"/>
    <w:rsid w:val="00A63EDD"/>
    <w:rsid w:val="00A65423"/>
    <w:rsid w:val="00A700C4"/>
    <w:rsid w:val="00A71F51"/>
    <w:rsid w:val="00A8078A"/>
    <w:rsid w:val="00A807C3"/>
    <w:rsid w:val="00A83B91"/>
    <w:rsid w:val="00A85EED"/>
    <w:rsid w:val="00A90756"/>
    <w:rsid w:val="00A9111F"/>
    <w:rsid w:val="00A91C68"/>
    <w:rsid w:val="00AA5BC9"/>
    <w:rsid w:val="00AA5E15"/>
    <w:rsid w:val="00AB76DF"/>
    <w:rsid w:val="00AD4B53"/>
    <w:rsid w:val="00AE06F9"/>
    <w:rsid w:val="00AE75EB"/>
    <w:rsid w:val="00AF4369"/>
    <w:rsid w:val="00AF7181"/>
    <w:rsid w:val="00B07C8F"/>
    <w:rsid w:val="00B07F5C"/>
    <w:rsid w:val="00B13B2E"/>
    <w:rsid w:val="00B147B5"/>
    <w:rsid w:val="00B17703"/>
    <w:rsid w:val="00B31718"/>
    <w:rsid w:val="00B32887"/>
    <w:rsid w:val="00B3503E"/>
    <w:rsid w:val="00B35470"/>
    <w:rsid w:val="00B41C6E"/>
    <w:rsid w:val="00B4215A"/>
    <w:rsid w:val="00B435CB"/>
    <w:rsid w:val="00B67D86"/>
    <w:rsid w:val="00B70B62"/>
    <w:rsid w:val="00B749A3"/>
    <w:rsid w:val="00B74CD8"/>
    <w:rsid w:val="00B81D31"/>
    <w:rsid w:val="00B83A3E"/>
    <w:rsid w:val="00B94DCB"/>
    <w:rsid w:val="00B96073"/>
    <w:rsid w:val="00BA2D1E"/>
    <w:rsid w:val="00BB4555"/>
    <w:rsid w:val="00BB6949"/>
    <w:rsid w:val="00BB6A29"/>
    <w:rsid w:val="00BC025A"/>
    <w:rsid w:val="00BC674C"/>
    <w:rsid w:val="00BD1753"/>
    <w:rsid w:val="00BD54E8"/>
    <w:rsid w:val="00BD6CEB"/>
    <w:rsid w:val="00BE116B"/>
    <w:rsid w:val="00BE390A"/>
    <w:rsid w:val="00BE5168"/>
    <w:rsid w:val="00BE57BA"/>
    <w:rsid w:val="00BE6893"/>
    <w:rsid w:val="00BF2B4F"/>
    <w:rsid w:val="00C044D1"/>
    <w:rsid w:val="00C10F93"/>
    <w:rsid w:val="00C15023"/>
    <w:rsid w:val="00C215B2"/>
    <w:rsid w:val="00C37135"/>
    <w:rsid w:val="00C37BF2"/>
    <w:rsid w:val="00C46CC8"/>
    <w:rsid w:val="00C56922"/>
    <w:rsid w:val="00C6221C"/>
    <w:rsid w:val="00C82CA8"/>
    <w:rsid w:val="00C84B18"/>
    <w:rsid w:val="00C873A5"/>
    <w:rsid w:val="00C95BEA"/>
    <w:rsid w:val="00CA2020"/>
    <w:rsid w:val="00CA3649"/>
    <w:rsid w:val="00CA4D87"/>
    <w:rsid w:val="00CB6627"/>
    <w:rsid w:val="00CB726E"/>
    <w:rsid w:val="00CC3804"/>
    <w:rsid w:val="00CD3915"/>
    <w:rsid w:val="00CE220E"/>
    <w:rsid w:val="00CE6B54"/>
    <w:rsid w:val="00CF3986"/>
    <w:rsid w:val="00CF3B11"/>
    <w:rsid w:val="00D10CEA"/>
    <w:rsid w:val="00D2242A"/>
    <w:rsid w:val="00D2286C"/>
    <w:rsid w:val="00D468ED"/>
    <w:rsid w:val="00D55812"/>
    <w:rsid w:val="00D64A7A"/>
    <w:rsid w:val="00D72A88"/>
    <w:rsid w:val="00D7425B"/>
    <w:rsid w:val="00D85F26"/>
    <w:rsid w:val="00D86F62"/>
    <w:rsid w:val="00D9327B"/>
    <w:rsid w:val="00D93BFD"/>
    <w:rsid w:val="00D94ECB"/>
    <w:rsid w:val="00DA1601"/>
    <w:rsid w:val="00DA7FF4"/>
    <w:rsid w:val="00DB21EB"/>
    <w:rsid w:val="00DB3C65"/>
    <w:rsid w:val="00DB76D0"/>
    <w:rsid w:val="00DC6CF9"/>
    <w:rsid w:val="00DD2EEA"/>
    <w:rsid w:val="00DE1AFA"/>
    <w:rsid w:val="00DE6088"/>
    <w:rsid w:val="00DE7739"/>
    <w:rsid w:val="00DF0EBF"/>
    <w:rsid w:val="00E01DB3"/>
    <w:rsid w:val="00E065DE"/>
    <w:rsid w:val="00E06A02"/>
    <w:rsid w:val="00E23427"/>
    <w:rsid w:val="00E26605"/>
    <w:rsid w:val="00E37621"/>
    <w:rsid w:val="00E4145F"/>
    <w:rsid w:val="00E502B1"/>
    <w:rsid w:val="00E522A4"/>
    <w:rsid w:val="00E60E34"/>
    <w:rsid w:val="00E6319A"/>
    <w:rsid w:val="00E6424B"/>
    <w:rsid w:val="00E6566E"/>
    <w:rsid w:val="00E703DB"/>
    <w:rsid w:val="00E72D6D"/>
    <w:rsid w:val="00E75460"/>
    <w:rsid w:val="00E872EB"/>
    <w:rsid w:val="00E91849"/>
    <w:rsid w:val="00E95004"/>
    <w:rsid w:val="00EA10B3"/>
    <w:rsid w:val="00EC1C12"/>
    <w:rsid w:val="00EC2669"/>
    <w:rsid w:val="00EC5C18"/>
    <w:rsid w:val="00EC7068"/>
    <w:rsid w:val="00ED0399"/>
    <w:rsid w:val="00EE77B3"/>
    <w:rsid w:val="00F06C61"/>
    <w:rsid w:val="00F06F7B"/>
    <w:rsid w:val="00F07C93"/>
    <w:rsid w:val="00F1319C"/>
    <w:rsid w:val="00F13A70"/>
    <w:rsid w:val="00F1779E"/>
    <w:rsid w:val="00F2477A"/>
    <w:rsid w:val="00F2580A"/>
    <w:rsid w:val="00F279BD"/>
    <w:rsid w:val="00F30BFF"/>
    <w:rsid w:val="00F33C8E"/>
    <w:rsid w:val="00F40253"/>
    <w:rsid w:val="00F469E9"/>
    <w:rsid w:val="00F515ED"/>
    <w:rsid w:val="00F61F1B"/>
    <w:rsid w:val="00F625E4"/>
    <w:rsid w:val="00F7239D"/>
    <w:rsid w:val="00F72E74"/>
    <w:rsid w:val="00F75060"/>
    <w:rsid w:val="00F767C0"/>
    <w:rsid w:val="00F81B05"/>
    <w:rsid w:val="00F82B42"/>
    <w:rsid w:val="00F841AB"/>
    <w:rsid w:val="00F853A5"/>
    <w:rsid w:val="00F949D8"/>
    <w:rsid w:val="00FA06FE"/>
    <w:rsid w:val="00FA21CF"/>
    <w:rsid w:val="00FA3DC7"/>
    <w:rsid w:val="00FA6A99"/>
    <w:rsid w:val="00FB0006"/>
    <w:rsid w:val="00FC2082"/>
    <w:rsid w:val="00FC636E"/>
    <w:rsid w:val="00FE0E4F"/>
    <w:rsid w:val="00FF4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2DE15"/>
  <w15:chartTrackingRefBased/>
  <w15:docId w15:val="{F0896CAF-0E13-40A1-B03B-E4812688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75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06FFF-F27B-4C7E-A3FD-B9EA05B06E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49BF6A-CC73-4AD9-BED6-07D67BC07708}"/>
</file>

<file path=customXml/itemProps3.xml><?xml version="1.0" encoding="utf-8"?>
<ds:datastoreItem xmlns:ds="http://schemas.openxmlformats.org/officeDocument/2006/customXml" ds:itemID="{8D52199F-5A8C-43FB-8983-24D6C28488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2C0875-EF37-46E6-97D9-5DFF23444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5</Pages>
  <Words>2153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449</cp:revision>
  <dcterms:created xsi:type="dcterms:W3CDTF">2020-05-06T10:55:00Z</dcterms:created>
  <dcterms:modified xsi:type="dcterms:W3CDTF">2020-05-22T17:08:00Z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d23cb436-dc9b-46d4-b9ce-a00736864858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